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82F" w:rsidRPr="00C4182F" w:rsidRDefault="00C4182F" w:rsidP="00C4182F">
      <w:pPr>
        <w:spacing w:after="0" w:line="240" w:lineRule="auto"/>
        <w:jc w:val="center"/>
        <w:rPr>
          <w:rFonts w:ascii="Times New Roman" w:hAnsi="Times New Roman"/>
          <w:sz w:val="24"/>
          <w:szCs w:val="24"/>
          <w:u w:val="single"/>
        </w:rPr>
      </w:pPr>
      <w:r w:rsidRPr="00C4182F">
        <w:rPr>
          <w:rFonts w:ascii="Times New Roman" w:hAnsi="Times New Roman"/>
          <w:sz w:val="24"/>
          <w:szCs w:val="24"/>
          <w:u w:val="single"/>
        </w:rPr>
        <w:t>Аннотация к рабочей программе по предмету</w:t>
      </w:r>
    </w:p>
    <w:p w:rsidR="00C4182F" w:rsidRPr="00C4182F" w:rsidRDefault="00C4182F" w:rsidP="00C4182F">
      <w:pPr>
        <w:spacing w:after="0" w:line="240" w:lineRule="auto"/>
        <w:jc w:val="center"/>
        <w:rPr>
          <w:rFonts w:ascii="Times New Roman" w:eastAsia="Times New Roman" w:hAnsi="Times New Roman"/>
          <w:b/>
          <w:sz w:val="24"/>
          <w:szCs w:val="24"/>
          <w:u w:val="single"/>
          <w:lang w:bidi="en-US"/>
        </w:rPr>
      </w:pPr>
      <w:r w:rsidRPr="00C4182F">
        <w:rPr>
          <w:rFonts w:ascii="Times New Roman" w:hAnsi="Times New Roman"/>
          <w:sz w:val="24"/>
          <w:szCs w:val="24"/>
          <w:u w:val="single"/>
        </w:rPr>
        <w:t xml:space="preserve"> </w:t>
      </w:r>
      <w:r w:rsidRPr="00C4182F">
        <w:rPr>
          <w:rFonts w:ascii="Times New Roman" w:eastAsia="Times New Roman" w:hAnsi="Times New Roman"/>
          <w:b/>
          <w:sz w:val="24"/>
          <w:szCs w:val="24"/>
          <w:u w:val="single"/>
          <w:lang w:bidi="en-US"/>
        </w:rPr>
        <w:t>«</w:t>
      </w:r>
      <w:r w:rsidRPr="00C4182F">
        <w:rPr>
          <w:rFonts w:ascii="Times New Roman" w:eastAsia="Times New Roman" w:hAnsi="Times New Roman"/>
          <w:sz w:val="24"/>
          <w:szCs w:val="24"/>
          <w:u w:val="single"/>
          <w:lang w:bidi="en-US"/>
        </w:rPr>
        <w:t>Основы</w:t>
      </w:r>
      <w:r w:rsidRPr="00C4182F">
        <w:rPr>
          <w:rFonts w:ascii="Times New Roman" w:eastAsia="Times New Roman" w:hAnsi="Times New Roman"/>
          <w:b/>
          <w:sz w:val="24"/>
          <w:szCs w:val="24"/>
          <w:u w:val="single"/>
          <w:lang w:bidi="en-US"/>
        </w:rPr>
        <w:t xml:space="preserve">  </w:t>
      </w:r>
      <w:r w:rsidRPr="00C4182F">
        <w:rPr>
          <w:rFonts w:ascii="Times New Roman" w:eastAsia="Times New Roman" w:hAnsi="Times New Roman"/>
          <w:sz w:val="24"/>
          <w:szCs w:val="24"/>
          <w:u w:val="single"/>
          <w:lang w:bidi="en-US"/>
        </w:rPr>
        <w:t>безопасности</w:t>
      </w:r>
      <w:r w:rsidRPr="00C4182F">
        <w:rPr>
          <w:rFonts w:ascii="Times New Roman" w:eastAsia="Times New Roman" w:hAnsi="Times New Roman"/>
          <w:b/>
          <w:sz w:val="24"/>
          <w:szCs w:val="24"/>
          <w:u w:val="single"/>
          <w:lang w:bidi="en-US"/>
        </w:rPr>
        <w:t xml:space="preserve"> </w:t>
      </w:r>
      <w:r w:rsidRPr="00C4182F">
        <w:rPr>
          <w:rFonts w:ascii="Times New Roman" w:eastAsia="Times New Roman" w:hAnsi="Times New Roman"/>
          <w:sz w:val="24"/>
          <w:szCs w:val="24"/>
          <w:u w:val="single"/>
          <w:lang w:bidi="en-US"/>
        </w:rPr>
        <w:t>жизнедеятельности</w:t>
      </w:r>
      <w:proofErr w:type="gramStart"/>
      <w:r w:rsidRPr="00C4182F">
        <w:rPr>
          <w:rFonts w:ascii="Times New Roman" w:eastAsia="Times New Roman" w:hAnsi="Times New Roman"/>
          <w:b/>
          <w:sz w:val="24"/>
          <w:szCs w:val="24"/>
          <w:u w:val="single"/>
          <w:lang w:bidi="en-US"/>
        </w:rPr>
        <w:t>»</w:t>
      </w:r>
      <w:r w:rsidRPr="00C4182F">
        <w:rPr>
          <w:rFonts w:ascii="Times New Roman" w:eastAsia="Times New Roman" w:hAnsi="Times New Roman"/>
          <w:sz w:val="24"/>
          <w:szCs w:val="24"/>
          <w:u w:val="single"/>
          <w:lang w:bidi="en-US"/>
        </w:rPr>
        <w:t>д</w:t>
      </w:r>
      <w:proofErr w:type="gramEnd"/>
      <w:r w:rsidRPr="00C4182F">
        <w:rPr>
          <w:rFonts w:ascii="Times New Roman" w:eastAsia="Times New Roman" w:hAnsi="Times New Roman"/>
          <w:sz w:val="24"/>
          <w:szCs w:val="24"/>
          <w:u w:val="single"/>
          <w:lang w:bidi="en-US"/>
        </w:rPr>
        <w:t xml:space="preserve">ля учащихся </w:t>
      </w:r>
      <w:r w:rsidR="00531108">
        <w:rPr>
          <w:rFonts w:ascii="Times New Roman" w:eastAsia="Times New Roman" w:hAnsi="Times New Roman"/>
          <w:sz w:val="24"/>
          <w:szCs w:val="24"/>
          <w:u w:val="single"/>
          <w:lang w:bidi="en-US"/>
        </w:rPr>
        <w:t>11</w:t>
      </w:r>
      <w:r w:rsidRPr="00C4182F">
        <w:rPr>
          <w:rFonts w:ascii="Times New Roman" w:eastAsia="Times New Roman" w:hAnsi="Times New Roman"/>
          <w:sz w:val="24"/>
          <w:szCs w:val="24"/>
          <w:u w:val="single"/>
          <w:lang w:bidi="en-US"/>
        </w:rPr>
        <w:t xml:space="preserve"> класса</w:t>
      </w:r>
    </w:p>
    <w:p w:rsidR="005937C2" w:rsidRDefault="00C92195">
      <w:pPr>
        <w:rPr>
          <w:rFonts w:ascii="Times New Roman" w:hAnsi="Times New Roman"/>
          <w:sz w:val="24"/>
          <w:szCs w:val="24"/>
        </w:rPr>
      </w:pPr>
    </w:p>
    <w:p w:rsidR="00531108" w:rsidRPr="00FE2AEB" w:rsidRDefault="00531108" w:rsidP="00531108">
      <w:pPr>
        <w:shd w:val="clear" w:color="auto" w:fill="FFFFFF"/>
        <w:ind w:firstLine="288"/>
        <w:jc w:val="both"/>
        <w:rPr>
          <w:rFonts w:ascii="Times New Roman" w:hAnsi="Times New Roman"/>
          <w:spacing w:val="3"/>
          <w:sz w:val="24"/>
          <w:szCs w:val="24"/>
        </w:rPr>
      </w:pPr>
      <w:r w:rsidRPr="00FE2AEB">
        <w:rPr>
          <w:rFonts w:ascii="Times New Roman" w:hAnsi="Times New Roman"/>
          <w:sz w:val="24"/>
          <w:szCs w:val="24"/>
        </w:rPr>
        <w:t>Программа для 11-х классов предназ</w:t>
      </w:r>
      <w:r w:rsidRPr="00FE2AEB">
        <w:rPr>
          <w:rFonts w:ascii="Times New Roman" w:hAnsi="Times New Roman"/>
          <w:sz w:val="24"/>
          <w:szCs w:val="24"/>
        </w:rPr>
        <w:softHyphen/>
      </w:r>
      <w:r w:rsidRPr="00FE2AEB">
        <w:rPr>
          <w:rFonts w:ascii="Times New Roman" w:hAnsi="Times New Roman"/>
          <w:spacing w:val="2"/>
          <w:sz w:val="24"/>
          <w:szCs w:val="24"/>
        </w:rPr>
        <w:t xml:space="preserve">начена </w:t>
      </w:r>
      <w:proofErr w:type="gramStart"/>
      <w:r w:rsidRPr="00FE2AEB">
        <w:rPr>
          <w:rFonts w:ascii="Times New Roman" w:hAnsi="Times New Roman"/>
          <w:spacing w:val="2"/>
          <w:sz w:val="24"/>
          <w:szCs w:val="24"/>
        </w:rPr>
        <w:t>для углубленного изучения тем в об</w:t>
      </w:r>
      <w:r w:rsidRPr="00FE2AEB">
        <w:rPr>
          <w:rFonts w:ascii="Times New Roman" w:hAnsi="Times New Roman"/>
          <w:spacing w:val="2"/>
          <w:sz w:val="24"/>
          <w:szCs w:val="24"/>
        </w:rPr>
        <w:softHyphen/>
      </w:r>
      <w:r w:rsidRPr="00FE2AEB">
        <w:rPr>
          <w:rFonts w:ascii="Times New Roman" w:hAnsi="Times New Roman"/>
          <w:spacing w:val="15"/>
          <w:sz w:val="24"/>
          <w:szCs w:val="24"/>
        </w:rPr>
        <w:t xml:space="preserve">ласти безопасности жизнедеятельности </w:t>
      </w:r>
      <w:r w:rsidRPr="00FE2AEB">
        <w:rPr>
          <w:rFonts w:ascii="Times New Roman" w:hAnsi="Times New Roman"/>
          <w:spacing w:val="24"/>
          <w:sz w:val="24"/>
          <w:szCs w:val="24"/>
        </w:rPr>
        <w:t xml:space="preserve">учащимися с учетом их потребностей </w:t>
      </w:r>
      <w:r w:rsidRPr="00FE2AEB">
        <w:rPr>
          <w:rFonts w:ascii="Times New Roman" w:hAnsi="Times New Roman"/>
          <w:spacing w:val="1"/>
          <w:sz w:val="24"/>
          <w:szCs w:val="24"/>
        </w:rPr>
        <w:t>в повышении уровня культуры в области</w:t>
      </w:r>
      <w:proofErr w:type="gramEnd"/>
      <w:r w:rsidRPr="00FE2AEB">
        <w:rPr>
          <w:rFonts w:ascii="Times New Roman" w:hAnsi="Times New Roman"/>
          <w:spacing w:val="1"/>
          <w:sz w:val="24"/>
          <w:szCs w:val="24"/>
        </w:rPr>
        <w:t xml:space="preserve"> бе</w:t>
      </w:r>
      <w:r w:rsidRPr="00FE2AEB">
        <w:rPr>
          <w:rFonts w:ascii="Times New Roman" w:hAnsi="Times New Roman"/>
          <w:spacing w:val="1"/>
          <w:sz w:val="24"/>
          <w:szCs w:val="24"/>
        </w:rPr>
        <w:softHyphen/>
      </w:r>
      <w:r w:rsidRPr="00FE2AEB">
        <w:rPr>
          <w:rFonts w:ascii="Times New Roman" w:hAnsi="Times New Roman"/>
          <w:spacing w:val="5"/>
          <w:sz w:val="24"/>
          <w:szCs w:val="24"/>
        </w:rPr>
        <w:t>зопасности жизнедеятельности для сниже</w:t>
      </w:r>
      <w:r w:rsidRPr="00FE2AEB">
        <w:rPr>
          <w:rFonts w:ascii="Times New Roman" w:hAnsi="Times New Roman"/>
          <w:spacing w:val="5"/>
          <w:sz w:val="24"/>
          <w:szCs w:val="24"/>
        </w:rPr>
        <w:softHyphen/>
      </w:r>
      <w:r w:rsidRPr="00FE2AEB">
        <w:rPr>
          <w:rFonts w:ascii="Times New Roman" w:hAnsi="Times New Roman"/>
          <w:spacing w:val="3"/>
          <w:sz w:val="24"/>
          <w:szCs w:val="24"/>
        </w:rPr>
        <w:t xml:space="preserve">ния отрицательного влияния человеческого </w:t>
      </w:r>
      <w:r w:rsidRPr="00FE2AEB">
        <w:rPr>
          <w:rFonts w:ascii="Times New Roman" w:hAnsi="Times New Roman"/>
          <w:spacing w:val="1"/>
          <w:sz w:val="24"/>
          <w:szCs w:val="24"/>
        </w:rPr>
        <w:t xml:space="preserve">фактора на безопасность личности, общества </w:t>
      </w:r>
      <w:r w:rsidRPr="00FE2AEB">
        <w:rPr>
          <w:rFonts w:ascii="Times New Roman" w:hAnsi="Times New Roman"/>
          <w:spacing w:val="2"/>
          <w:sz w:val="24"/>
          <w:szCs w:val="24"/>
        </w:rPr>
        <w:t xml:space="preserve">и государства. Данная программа реализует </w:t>
      </w:r>
      <w:r w:rsidRPr="00FE2AEB">
        <w:rPr>
          <w:rFonts w:ascii="Times New Roman" w:hAnsi="Times New Roman"/>
          <w:spacing w:val="3"/>
          <w:sz w:val="24"/>
          <w:szCs w:val="24"/>
        </w:rPr>
        <w:t>положения государственного образователь</w:t>
      </w:r>
      <w:r w:rsidRPr="00FE2AEB">
        <w:rPr>
          <w:rFonts w:ascii="Times New Roman" w:hAnsi="Times New Roman"/>
          <w:spacing w:val="3"/>
          <w:sz w:val="24"/>
          <w:szCs w:val="24"/>
        </w:rPr>
        <w:softHyphen/>
        <w:t>ного стандарта второго поколения.</w:t>
      </w:r>
    </w:p>
    <w:p w:rsidR="00531108" w:rsidRDefault="00531108" w:rsidP="00531108">
      <w:pPr>
        <w:rPr>
          <w:rFonts w:ascii="Times New Roman" w:hAnsi="Times New Roman"/>
          <w:sz w:val="24"/>
          <w:szCs w:val="24"/>
        </w:rPr>
      </w:pPr>
      <w:r w:rsidRPr="00FE2AEB">
        <w:rPr>
          <w:rFonts w:ascii="Times New Roman" w:hAnsi="Times New Roman"/>
          <w:sz w:val="24"/>
          <w:szCs w:val="24"/>
        </w:rPr>
        <w:t xml:space="preserve">        В курсе ОБЖ для 11 классе завершается обучение учащихся правилам безопасного поведения в опасных и чрезвычайных ситуациях природного, техногенного и социального ха</w:t>
      </w:r>
      <w:r w:rsidRPr="00FE2AEB">
        <w:rPr>
          <w:rFonts w:ascii="Times New Roman" w:hAnsi="Times New Roman"/>
          <w:sz w:val="24"/>
          <w:szCs w:val="24"/>
        </w:rPr>
        <w:softHyphen/>
        <w:t xml:space="preserve">рактера. В соответствии с Федеральным законом "О воинской обязанности  военной службе" письмом Министерства общего и профессионального образования Российской Федерации оп 14 07 98 г №1133/14-12 в программу курса ОБЖ для обучающихся 11 классе введен раздел "Основы военной службы" Раздел Основы военной службы" органически связан с другими разделами курса и </w:t>
      </w:r>
      <w:proofErr w:type="gramStart"/>
      <w:r w:rsidRPr="00FE2AEB">
        <w:rPr>
          <w:rFonts w:ascii="Times New Roman" w:hAnsi="Times New Roman"/>
          <w:sz w:val="24"/>
          <w:szCs w:val="24"/>
        </w:rPr>
        <w:t>направлен</w:t>
      </w:r>
      <w:proofErr w:type="gramEnd"/>
      <w:r w:rsidRPr="00FE2AEB">
        <w:rPr>
          <w:rFonts w:ascii="Times New Roman" w:hAnsi="Times New Roman"/>
          <w:sz w:val="24"/>
          <w:szCs w:val="24"/>
        </w:rPr>
        <w:t xml:space="preserve"> прежде всего на подготовку подрастающего поколения к службе в Вооруженных </w:t>
      </w:r>
      <w:proofErr w:type="gramStart"/>
      <w:r w:rsidRPr="00FE2AEB">
        <w:rPr>
          <w:rFonts w:ascii="Times New Roman" w:hAnsi="Times New Roman"/>
          <w:sz w:val="24"/>
          <w:szCs w:val="24"/>
        </w:rPr>
        <w:t>Силах</w:t>
      </w:r>
      <w:proofErr w:type="gramEnd"/>
      <w:r w:rsidRPr="00FE2AEB">
        <w:rPr>
          <w:rFonts w:ascii="Times New Roman" w:hAnsi="Times New Roman"/>
          <w:sz w:val="24"/>
          <w:szCs w:val="24"/>
        </w:rPr>
        <w:t>, выполнению конституционного долга по защите Отечества</w:t>
      </w:r>
      <w:r>
        <w:rPr>
          <w:rFonts w:ascii="Times New Roman" w:hAnsi="Times New Roman"/>
          <w:sz w:val="24"/>
          <w:szCs w:val="24"/>
        </w:rPr>
        <w:t>.</w:t>
      </w:r>
    </w:p>
    <w:p w:rsidR="00531108" w:rsidRPr="00975FDC" w:rsidRDefault="00C4182F" w:rsidP="00531108">
      <w:pPr>
        <w:pStyle w:val="a5"/>
        <w:spacing w:after="0" w:line="240" w:lineRule="auto"/>
        <w:ind w:left="-42"/>
        <w:jc w:val="both"/>
        <w:rPr>
          <w:rFonts w:ascii="Times New Roman" w:hAnsi="Times New Roman"/>
          <w:iCs/>
          <w:sz w:val="24"/>
          <w:szCs w:val="24"/>
          <w:lang w:val="ru-RU"/>
        </w:rPr>
      </w:pPr>
      <w:r>
        <w:rPr>
          <w:rFonts w:ascii="Times New Roman" w:hAnsi="Times New Roman"/>
          <w:sz w:val="24"/>
          <w:szCs w:val="24"/>
        </w:rPr>
        <w:t xml:space="preserve">На основе </w:t>
      </w:r>
      <w:r w:rsidR="008B637E">
        <w:rPr>
          <w:rFonts w:ascii="Times New Roman" w:hAnsi="Times New Roman"/>
          <w:sz w:val="24"/>
          <w:szCs w:val="24"/>
        </w:rPr>
        <w:t xml:space="preserve">учебника </w:t>
      </w:r>
      <w:r w:rsidRPr="006F1CCA">
        <w:rPr>
          <w:rFonts w:ascii="Times New Roman" w:hAnsi="Times New Roman"/>
          <w:sz w:val="24"/>
          <w:szCs w:val="24"/>
        </w:rPr>
        <w:t xml:space="preserve"> </w:t>
      </w:r>
      <w:r w:rsidR="00531108" w:rsidRPr="00975FDC">
        <w:rPr>
          <w:rFonts w:ascii="Times New Roman" w:hAnsi="Times New Roman"/>
          <w:sz w:val="24"/>
          <w:szCs w:val="24"/>
          <w:lang w:val="ru-RU"/>
        </w:rPr>
        <w:t>ОБЖ:</w:t>
      </w:r>
      <w:r w:rsidR="00531108" w:rsidRPr="00975FDC">
        <w:rPr>
          <w:rFonts w:ascii="Times New Roman" w:hAnsi="Times New Roman"/>
          <w:iCs/>
          <w:sz w:val="24"/>
          <w:szCs w:val="24"/>
          <w:lang w:val="ru-RU"/>
        </w:rPr>
        <w:t xml:space="preserve"> Фролов М.П., Литвинов Е.Н., Смирнов А.Т.  Основы безопасности жизнедеятельности: учебник для учащихся 11 классов общеобразовательных учреждений, -М., </w:t>
      </w:r>
      <w:proofErr w:type="spellStart"/>
      <w:r w:rsidR="00531108" w:rsidRPr="00975FDC">
        <w:rPr>
          <w:rFonts w:ascii="Times New Roman" w:hAnsi="Times New Roman"/>
          <w:iCs/>
          <w:sz w:val="24"/>
          <w:szCs w:val="24"/>
          <w:lang w:val="ru-RU"/>
        </w:rPr>
        <w:t>Астрель-АСТ</w:t>
      </w:r>
      <w:proofErr w:type="spellEnd"/>
      <w:r w:rsidR="00531108" w:rsidRPr="00975FDC">
        <w:rPr>
          <w:rFonts w:ascii="Times New Roman" w:hAnsi="Times New Roman"/>
          <w:iCs/>
          <w:sz w:val="24"/>
          <w:szCs w:val="24"/>
          <w:lang w:val="ru-RU"/>
        </w:rPr>
        <w:t>, 2008;</w:t>
      </w:r>
    </w:p>
    <w:p w:rsidR="004509C1" w:rsidRPr="00531108" w:rsidRDefault="004509C1" w:rsidP="00531108">
      <w:pPr>
        <w:pStyle w:val="a5"/>
        <w:spacing w:after="0" w:line="240" w:lineRule="auto"/>
        <w:ind w:left="-42"/>
        <w:jc w:val="both"/>
        <w:rPr>
          <w:rFonts w:ascii="Times New Roman" w:hAnsi="Times New Roman"/>
          <w:sz w:val="24"/>
          <w:szCs w:val="24"/>
          <w:lang w:val="ru-RU"/>
        </w:rPr>
      </w:pPr>
    </w:p>
    <w:p w:rsidR="00C4182F" w:rsidRDefault="008B637E" w:rsidP="004509C1">
      <w:pPr>
        <w:ind w:firstLine="360"/>
        <w:rPr>
          <w:rFonts w:ascii="Times New Roman" w:hAnsi="Times New Roman"/>
          <w:sz w:val="24"/>
          <w:szCs w:val="24"/>
        </w:rPr>
      </w:pPr>
      <w:r>
        <w:rPr>
          <w:rFonts w:ascii="Times New Roman" w:hAnsi="Times New Roman"/>
          <w:sz w:val="24"/>
          <w:szCs w:val="24"/>
        </w:rPr>
        <w:t>Содержание программы представлено следующими разделами:</w:t>
      </w:r>
    </w:p>
    <w:p w:rsidR="008B637E" w:rsidRDefault="008B637E" w:rsidP="008B637E">
      <w:pPr>
        <w:pStyle w:val="a4"/>
        <w:numPr>
          <w:ilvl w:val="0"/>
          <w:numId w:val="1"/>
        </w:numPr>
        <w:rPr>
          <w:rFonts w:ascii="Times New Roman" w:hAnsi="Times New Roman"/>
          <w:sz w:val="24"/>
          <w:szCs w:val="24"/>
        </w:rPr>
      </w:pPr>
      <w:r w:rsidRPr="008B637E">
        <w:rPr>
          <w:rFonts w:ascii="Times New Roman" w:hAnsi="Times New Roman"/>
          <w:sz w:val="24"/>
          <w:szCs w:val="24"/>
        </w:rPr>
        <w:t>пояснительная записка</w:t>
      </w:r>
      <w:r>
        <w:rPr>
          <w:rFonts w:ascii="Times New Roman" w:hAnsi="Times New Roman"/>
          <w:sz w:val="24"/>
          <w:szCs w:val="24"/>
        </w:rPr>
        <w:t>;</w:t>
      </w:r>
    </w:p>
    <w:p w:rsidR="008B637E" w:rsidRDefault="008B637E" w:rsidP="008B637E">
      <w:pPr>
        <w:pStyle w:val="a4"/>
        <w:numPr>
          <w:ilvl w:val="0"/>
          <w:numId w:val="1"/>
        </w:numPr>
        <w:rPr>
          <w:rFonts w:ascii="Times New Roman" w:hAnsi="Times New Roman"/>
          <w:sz w:val="24"/>
          <w:szCs w:val="24"/>
        </w:rPr>
      </w:pPr>
      <w:r>
        <w:rPr>
          <w:rFonts w:ascii="Times New Roman" w:hAnsi="Times New Roman"/>
          <w:sz w:val="24"/>
          <w:szCs w:val="24"/>
        </w:rPr>
        <w:t>Содержание учебной программы;</w:t>
      </w:r>
    </w:p>
    <w:p w:rsidR="008B637E" w:rsidRDefault="008B637E" w:rsidP="008B637E">
      <w:pPr>
        <w:pStyle w:val="a4"/>
        <w:numPr>
          <w:ilvl w:val="0"/>
          <w:numId w:val="1"/>
        </w:numPr>
        <w:rPr>
          <w:rFonts w:ascii="Times New Roman" w:hAnsi="Times New Roman"/>
          <w:sz w:val="24"/>
          <w:szCs w:val="24"/>
        </w:rPr>
      </w:pPr>
      <w:r>
        <w:rPr>
          <w:rFonts w:ascii="Times New Roman" w:hAnsi="Times New Roman"/>
          <w:sz w:val="24"/>
          <w:szCs w:val="24"/>
        </w:rPr>
        <w:t>Требование к уровню подготовки;</w:t>
      </w:r>
    </w:p>
    <w:p w:rsidR="008B637E" w:rsidRDefault="008B637E" w:rsidP="008B637E">
      <w:pPr>
        <w:pStyle w:val="a4"/>
        <w:numPr>
          <w:ilvl w:val="0"/>
          <w:numId w:val="1"/>
        </w:numPr>
        <w:rPr>
          <w:rFonts w:ascii="Times New Roman" w:hAnsi="Times New Roman"/>
          <w:sz w:val="24"/>
          <w:szCs w:val="24"/>
        </w:rPr>
      </w:pPr>
      <w:r w:rsidRPr="008B637E">
        <w:rPr>
          <w:rFonts w:ascii="Times New Roman" w:hAnsi="Times New Roman"/>
          <w:sz w:val="24"/>
          <w:szCs w:val="24"/>
        </w:rPr>
        <w:t xml:space="preserve">Перечень  </w:t>
      </w:r>
      <w:proofErr w:type="spellStart"/>
      <w:r w:rsidRPr="008B637E">
        <w:rPr>
          <w:rFonts w:ascii="Times New Roman" w:hAnsi="Times New Roman"/>
          <w:sz w:val="24"/>
          <w:szCs w:val="24"/>
        </w:rPr>
        <w:t>учебн</w:t>
      </w:r>
      <w:proofErr w:type="gramStart"/>
      <w:r w:rsidRPr="008B637E">
        <w:rPr>
          <w:rFonts w:ascii="Times New Roman" w:hAnsi="Times New Roman"/>
          <w:sz w:val="24"/>
          <w:szCs w:val="24"/>
        </w:rPr>
        <w:t>о</w:t>
      </w:r>
      <w:proofErr w:type="spellEnd"/>
      <w:r w:rsidRPr="008B637E">
        <w:rPr>
          <w:rFonts w:ascii="Times New Roman" w:hAnsi="Times New Roman"/>
          <w:sz w:val="24"/>
          <w:szCs w:val="24"/>
        </w:rPr>
        <w:t>-</w:t>
      </w:r>
      <w:proofErr w:type="gramEnd"/>
      <w:r w:rsidRPr="008B637E">
        <w:rPr>
          <w:rFonts w:ascii="Times New Roman" w:hAnsi="Times New Roman"/>
          <w:sz w:val="24"/>
          <w:szCs w:val="24"/>
        </w:rPr>
        <w:t xml:space="preserve"> методического обеспечения и материально-технического обеспечения образовательного процесса.</w:t>
      </w:r>
    </w:p>
    <w:p w:rsidR="00BF0BE8" w:rsidRDefault="00BF0BE8" w:rsidP="00BF0BE8">
      <w:pPr>
        <w:pStyle w:val="a4"/>
        <w:rPr>
          <w:rFonts w:ascii="Times New Roman" w:hAnsi="Times New Roman"/>
          <w:sz w:val="24"/>
          <w:szCs w:val="24"/>
        </w:rPr>
      </w:pPr>
    </w:p>
    <w:p w:rsidR="00C92195" w:rsidRPr="00FE2AEB" w:rsidRDefault="00C92195" w:rsidP="00C92195">
      <w:pPr>
        <w:rPr>
          <w:rFonts w:ascii="Times New Roman" w:hAnsi="Times New Roman"/>
          <w:sz w:val="24"/>
          <w:szCs w:val="24"/>
        </w:rPr>
      </w:pPr>
      <w:r w:rsidRPr="00FE2AEB">
        <w:rPr>
          <w:rFonts w:ascii="Times New Roman" w:hAnsi="Times New Roman"/>
          <w:sz w:val="24"/>
          <w:szCs w:val="24"/>
        </w:rPr>
        <w:t xml:space="preserve">       В ходе изучения курса ОБЖ учащиеся получают сведения об обороне государства, их организационной структуре, функции и основных боевых задачах, об основных воинских обязанностях. </w:t>
      </w:r>
      <w:proofErr w:type="gramStart"/>
      <w:r w:rsidRPr="00FE2AEB">
        <w:rPr>
          <w:rFonts w:ascii="Times New Roman" w:hAnsi="Times New Roman"/>
          <w:sz w:val="24"/>
          <w:szCs w:val="24"/>
        </w:rPr>
        <w:t>В программе реализованы требования Федеральных законов "06 обороне", "О воинской обязанности и военной службе", "О гражданской обороне", "О защите населения  территории от чрезвычайных ситуаций природного  техногенного характера" и постановлений Правительства Российской Федерации от 16 января 1995 года № 43  "О федеральной целевой программе "Создание  развитие Российской системы предупреждения  действий в чрезвычайных ситуациях", от 24</w:t>
      </w:r>
      <w:r w:rsidRPr="00FE2AEB">
        <w:rPr>
          <w:rFonts w:ascii="Times New Roman" w:hAnsi="Times New Roman"/>
          <w:b/>
          <w:bCs/>
          <w:sz w:val="24"/>
          <w:szCs w:val="24"/>
        </w:rPr>
        <w:t xml:space="preserve"> </w:t>
      </w:r>
      <w:r w:rsidRPr="00FE2AEB">
        <w:rPr>
          <w:rFonts w:ascii="Times New Roman" w:hAnsi="Times New Roman"/>
          <w:sz w:val="24"/>
          <w:szCs w:val="24"/>
        </w:rPr>
        <w:t>июля 1995 года № 738 "О порядке</w:t>
      </w:r>
      <w:r w:rsidRPr="00FE2AEB">
        <w:rPr>
          <w:rFonts w:ascii="Times New Roman" w:hAnsi="Times New Roman"/>
          <w:b/>
          <w:bCs/>
          <w:sz w:val="24"/>
          <w:szCs w:val="24"/>
        </w:rPr>
        <w:t xml:space="preserve"> </w:t>
      </w:r>
      <w:r w:rsidRPr="00FE2AEB">
        <w:rPr>
          <w:rFonts w:ascii="Times New Roman" w:hAnsi="Times New Roman"/>
          <w:sz w:val="24"/>
          <w:szCs w:val="24"/>
        </w:rPr>
        <w:t>подготовки</w:t>
      </w:r>
      <w:proofErr w:type="gramEnd"/>
      <w:r w:rsidRPr="00FE2AEB">
        <w:rPr>
          <w:rFonts w:ascii="Times New Roman" w:hAnsi="Times New Roman"/>
          <w:sz w:val="24"/>
          <w:szCs w:val="24"/>
        </w:rPr>
        <w:t xml:space="preserve"> населения в области защиты от чрезвычайных ситуаций"</w:t>
      </w:r>
    </w:p>
    <w:p w:rsidR="00C92195" w:rsidRPr="00D71BA7" w:rsidRDefault="00C92195" w:rsidP="00C92195">
      <w:pPr>
        <w:tabs>
          <w:tab w:val="left" w:pos="1540"/>
        </w:tabs>
        <w:spacing w:after="0" w:line="240" w:lineRule="auto"/>
        <w:jc w:val="both"/>
        <w:rPr>
          <w:rFonts w:ascii="Times New Roman" w:hAnsi="Times New Roman"/>
          <w:b/>
          <w:sz w:val="24"/>
          <w:szCs w:val="24"/>
        </w:rPr>
      </w:pPr>
      <w:r w:rsidRPr="00D71BA7">
        <w:rPr>
          <w:rFonts w:ascii="Times New Roman" w:hAnsi="Times New Roman"/>
          <w:b/>
          <w:sz w:val="24"/>
          <w:szCs w:val="24"/>
        </w:rPr>
        <w:t>Цели и задачи курса:</w:t>
      </w:r>
    </w:p>
    <w:p w:rsidR="00C92195" w:rsidRPr="008649B6" w:rsidRDefault="00C92195" w:rsidP="00C92195">
      <w:pPr>
        <w:widowControl w:val="0"/>
        <w:numPr>
          <w:ilvl w:val="0"/>
          <w:numId w:val="2"/>
        </w:numPr>
        <w:shd w:val="clear" w:color="auto" w:fill="FFFFFF"/>
        <w:autoSpaceDE w:val="0"/>
        <w:autoSpaceDN w:val="0"/>
        <w:adjustRightInd w:val="0"/>
        <w:spacing w:after="0" w:line="240" w:lineRule="auto"/>
        <w:ind w:right="10"/>
        <w:jc w:val="both"/>
        <w:rPr>
          <w:rFonts w:ascii="Times New Roman" w:hAnsi="Times New Roman"/>
          <w:color w:val="000000"/>
          <w:spacing w:val="-3"/>
          <w:sz w:val="24"/>
          <w:szCs w:val="24"/>
        </w:rPr>
      </w:pPr>
      <w:r>
        <w:rPr>
          <w:rFonts w:ascii="Times New Roman" w:hAnsi="Times New Roman"/>
          <w:color w:val="000000"/>
          <w:spacing w:val="-3"/>
          <w:sz w:val="24"/>
          <w:szCs w:val="24"/>
        </w:rPr>
        <w:t>В</w:t>
      </w:r>
      <w:r w:rsidRPr="008649B6">
        <w:rPr>
          <w:rFonts w:ascii="Times New Roman" w:hAnsi="Times New Roman"/>
          <w:color w:val="000000"/>
          <w:spacing w:val="-3"/>
          <w:sz w:val="24"/>
          <w:szCs w:val="24"/>
        </w:rPr>
        <w:t xml:space="preserve">оспитание у </w:t>
      </w:r>
      <w:proofErr w:type="gramStart"/>
      <w:r w:rsidRPr="008649B6">
        <w:rPr>
          <w:rFonts w:ascii="Times New Roman" w:hAnsi="Times New Roman"/>
          <w:color w:val="000000"/>
          <w:spacing w:val="-3"/>
          <w:sz w:val="24"/>
          <w:szCs w:val="24"/>
        </w:rPr>
        <w:t>обучаемых</w:t>
      </w:r>
      <w:proofErr w:type="gramEnd"/>
      <w:r w:rsidRPr="008649B6">
        <w:rPr>
          <w:rFonts w:ascii="Times New Roman" w:hAnsi="Times New Roman"/>
          <w:color w:val="000000"/>
          <w:spacing w:val="-3"/>
          <w:sz w:val="24"/>
          <w:szCs w:val="24"/>
        </w:rPr>
        <w:t xml:space="preserve"> ответственности за личную безопас</w:t>
      </w:r>
      <w:r w:rsidRPr="008649B6">
        <w:rPr>
          <w:rFonts w:ascii="Times New Roman" w:hAnsi="Times New Roman"/>
          <w:color w:val="000000"/>
          <w:spacing w:val="-3"/>
          <w:sz w:val="24"/>
          <w:szCs w:val="24"/>
        </w:rPr>
        <w:softHyphen/>
        <w:t>ность, безопасность общества и государства; ответственного отно</w:t>
      </w:r>
      <w:r w:rsidRPr="008649B6">
        <w:rPr>
          <w:rFonts w:ascii="Times New Roman" w:hAnsi="Times New Roman"/>
          <w:color w:val="000000"/>
          <w:spacing w:val="-3"/>
          <w:sz w:val="24"/>
          <w:szCs w:val="24"/>
        </w:rPr>
        <w:softHyphen/>
        <w:t xml:space="preserve">шения к личному здоровью как индивидуальной и общественной ценности;   ответственного  отношения   к  сохранению  окружающей  природной среды как основы в обеспечении </w:t>
      </w:r>
      <w:r w:rsidRPr="008649B6">
        <w:rPr>
          <w:rFonts w:ascii="Times New Roman" w:hAnsi="Times New Roman"/>
          <w:color w:val="000000"/>
          <w:spacing w:val="-3"/>
          <w:sz w:val="24"/>
          <w:szCs w:val="24"/>
        </w:rPr>
        <w:lastRenderedPageBreak/>
        <w:t>безопасности жизнедея</w:t>
      </w:r>
      <w:r w:rsidRPr="008649B6">
        <w:rPr>
          <w:rFonts w:ascii="Times New Roman" w:hAnsi="Times New Roman"/>
          <w:color w:val="000000"/>
          <w:spacing w:val="-3"/>
          <w:sz w:val="24"/>
          <w:szCs w:val="24"/>
        </w:rPr>
        <w:softHyphen/>
        <w:t>тельности личности, общества и государства;</w:t>
      </w:r>
    </w:p>
    <w:p w:rsidR="00C92195" w:rsidRPr="008649B6" w:rsidRDefault="00C92195" w:rsidP="00C92195">
      <w:pPr>
        <w:widowControl w:val="0"/>
        <w:numPr>
          <w:ilvl w:val="0"/>
          <w:numId w:val="2"/>
        </w:numPr>
        <w:shd w:val="clear" w:color="auto" w:fill="FFFFFF"/>
        <w:autoSpaceDE w:val="0"/>
        <w:autoSpaceDN w:val="0"/>
        <w:adjustRightInd w:val="0"/>
        <w:spacing w:after="0" w:line="240" w:lineRule="auto"/>
        <w:ind w:right="10"/>
        <w:jc w:val="both"/>
        <w:rPr>
          <w:rFonts w:ascii="Times New Roman" w:hAnsi="Times New Roman"/>
          <w:color w:val="000000"/>
          <w:spacing w:val="-3"/>
          <w:sz w:val="24"/>
          <w:szCs w:val="24"/>
        </w:rPr>
      </w:pPr>
      <w:r>
        <w:rPr>
          <w:rFonts w:ascii="Times New Roman" w:hAnsi="Times New Roman"/>
          <w:color w:val="000000"/>
          <w:spacing w:val="-3"/>
          <w:sz w:val="24"/>
          <w:szCs w:val="24"/>
        </w:rPr>
        <w:t>Р</w:t>
      </w:r>
      <w:r w:rsidRPr="008649B6">
        <w:rPr>
          <w:rFonts w:ascii="Times New Roman" w:hAnsi="Times New Roman"/>
          <w:color w:val="000000"/>
          <w:spacing w:val="-3"/>
          <w:sz w:val="24"/>
          <w:szCs w:val="24"/>
        </w:rPr>
        <w:t>азвитие духовных и физических качеств личности, обеспечи</w:t>
      </w:r>
      <w:r w:rsidRPr="008649B6">
        <w:rPr>
          <w:rFonts w:ascii="Times New Roman" w:hAnsi="Times New Roman"/>
          <w:color w:val="000000"/>
          <w:spacing w:val="-3"/>
          <w:sz w:val="24"/>
          <w:szCs w:val="24"/>
        </w:rPr>
        <w:softHyphen/>
        <w:t>вающих безопасное поведение человека в условиях опасных и чрез</w:t>
      </w:r>
      <w:r w:rsidRPr="008649B6">
        <w:rPr>
          <w:rFonts w:ascii="Times New Roman" w:hAnsi="Times New Roman"/>
          <w:color w:val="000000"/>
          <w:spacing w:val="-3"/>
          <w:sz w:val="24"/>
          <w:szCs w:val="24"/>
        </w:rPr>
        <w:softHyphen/>
        <w:t>вычайных ситуаций природного, техногенного и Социального харак</w:t>
      </w:r>
      <w:r w:rsidRPr="008649B6">
        <w:rPr>
          <w:rFonts w:ascii="Times New Roman" w:hAnsi="Times New Roman"/>
          <w:color w:val="000000"/>
          <w:spacing w:val="-3"/>
          <w:sz w:val="24"/>
          <w:szCs w:val="24"/>
        </w:rPr>
        <w:softHyphen/>
        <w:t>тера;   потребности   вести   здоровый   образ   жизни;    необходимых моральных, физических и психологических  каче</w:t>
      </w:r>
      <w:proofErr w:type="gramStart"/>
      <w:r w:rsidRPr="008649B6">
        <w:rPr>
          <w:rFonts w:ascii="Times New Roman" w:hAnsi="Times New Roman"/>
          <w:color w:val="000000"/>
          <w:spacing w:val="-3"/>
          <w:sz w:val="24"/>
          <w:szCs w:val="24"/>
        </w:rPr>
        <w:t>ств дл</w:t>
      </w:r>
      <w:proofErr w:type="gramEnd"/>
      <w:r w:rsidRPr="008649B6">
        <w:rPr>
          <w:rFonts w:ascii="Times New Roman" w:hAnsi="Times New Roman"/>
          <w:color w:val="000000"/>
          <w:spacing w:val="-3"/>
          <w:sz w:val="24"/>
          <w:szCs w:val="24"/>
        </w:rPr>
        <w:t>я  выполнения  конституционного долга и обязанности гражданина России по защи</w:t>
      </w:r>
      <w:r w:rsidRPr="008649B6">
        <w:rPr>
          <w:rFonts w:ascii="Times New Roman" w:hAnsi="Times New Roman"/>
          <w:color w:val="000000"/>
          <w:spacing w:val="-3"/>
          <w:sz w:val="24"/>
          <w:szCs w:val="24"/>
        </w:rPr>
        <w:softHyphen/>
        <w:t>те Отечества;</w:t>
      </w:r>
    </w:p>
    <w:p w:rsidR="00C92195" w:rsidRPr="008649B6" w:rsidRDefault="00C92195" w:rsidP="00C92195">
      <w:pPr>
        <w:widowControl w:val="0"/>
        <w:numPr>
          <w:ilvl w:val="0"/>
          <w:numId w:val="2"/>
        </w:numPr>
        <w:shd w:val="clear" w:color="auto" w:fill="FFFFFF"/>
        <w:autoSpaceDE w:val="0"/>
        <w:autoSpaceDN w:val="0"/>
        <w:adjustRightInd w:val="0"/>
        <w:spacing w:after="0" w:line="240" w:lineRule="auto"/>
        <w:ind w:right="10"/>
        <w:jc w:val="both"/>
        <w:rPr>
          <w:rFonts w:ascii="Times New Roman" w:hAnsi="Times New Roman"/>
          <w:color w:val="000000"/>
          <w:spacing w:val="-3"/>
          <w:sz w:val="24"/>
          <w:szCs w:val="24"/>
        </w:rPr>
      </w:pPr>
      <w:r>
        <w:rPr>
          <w:rFonts w:ascii="Times New Roman" w:hAnsi="Times New Roman"/>
          <w:color w:val="000000"/>
          <w:spacing w:val="-3"/>
          <w:sz w:val="24"/>
          <w:szCs w:val="24"/>
        </w:rPr>
        <w:t>О</w:t>
      </w:r>
      <w:r w:rsidRPr="008649B6">
        <w:rPr>
          <w:rFonts w:ascii="Times New Roman" w:hAnsi="Times New Roman"/>
          <w:color w:val="000000"/>
          <w:spacing w:val="-3"/>
          <w:sz w:val="24"/>
          <w:szCs w:val="24"/>
        </w:rPr>
        <w:t>своение знаний: о безопасном поведении человека в опасных и чрезвычайных ситуациях природного, техногенного и социального ха</w:t>
      </w:r>
      <w:r w:rsidRPr="008649B6">
        <w:rPr>
          <w:rFonts w:ascii="Times New Roman" w:hAnsi="Times New Roman"/>
          <w:color w:val="000000"/>
          <w:spacing w:val="-3"/>
          <w:sz w:val="24"/>
          <w:szCs w:val="24"/>
        </w:rPr>
        <w:softHyphen/>
        <w:t>рактера; о здоровье и здоровом образе жизни; о государственной сис</w:t>
      </w:r>
      <w:r w:rsidRPr="008649B6">
        <w:rPr>
          <w:rFonts w:ascii="Times New Roman" w:hAnsi="Times New Roman"/>
          <w:color w:val="000000"/>
          <w:spacing w:val="-3"/>
          <w:sz w:val="24"/>
          <w:szCs w:val="24"/>
        </w:rPr>
        <w:softHyphen/>
        <w:t>теме защиты населения от опасных и чрезвычайных ситуаций мирного  и военного времени; об обязанностях граждан по защите государства;</w:t>
      </w:r>
    </w:p>
    <w:p w:rsidR="004509C1" w:rsidRDefault="00C92195" w:rsidP="00C92195">
      <w:pPr>
        <w:spacing w:after="0" w:line="240" w:lineRule="auto"/>
        <w:jc w:val="both"/>
        <w:rPr>
          <w:rFonts w:ascii="Times New Roman" w:hAnsi="Times New Roman"/>
          <w:b/>
          <w:sz w:val="24"/>
          <w:szCs w:val="24"/>
        </w:rPr>
      </w:pPr>
      <w:r>
        <w:rPr>
          <w:rFonts w:ascii="Times New Roman" w:hAnsi="Times New Roman"/>
          <w:color w:val="000000"/>
          <w:spacing w:val="-3"/>
          <w:sz w:val="24"/>
          <w:szCs w:val="24"/>
        </w:rPr>
        <w:t>Ф</w:t>
      </w:r>
      <w:r w:rsidRPr="008649B6">
        <w:rPr>
          <w:rFonts w:ascii="Times New Roman" w:hAnsi="Times New Roman"/>
          <w:color w:val="000000"/>
          <w:spacing w:val="-3"/>
          <w:sz w:val="24"/>
          <w:szCs w:val="24"/>
        </w:rPr>
        <w:t>ормирование умений: оценки ситуаций, опасных для жизни и здоровья</w:t>
      </w:r>
    </w:p>
    <w:p w:rsidR="00BF0BE8" w:rsidRPr="00BF0BE8" w:rsidRDefault="00BF0BE8" w:rsidP="00BF0BE8">
      <w:pPr>
        <w:ind w:left="360"/>
        <w:rPr>
          <w:rFonts w:ascii="Times New Roman" w:hAnsi="Times New Roman"/>
          <w:sz w:val="24"/>
          <w:szCs w:val="24"/>
        </w:rPr>
      </w:pPr>
    </w:p>
    <w:p w:rsidR="008B637E" w:rsidRDefault="008B637E" w:rsidP="008B637E">
      <w:pPr>
        <w:pStyle w:val="2"/>
        <w:ind w:left="142"/>
        <w:rPr>
          <w:sz w:val="24"/>
          <w:lang w:val="ru-RU"/>
        </w:rPr>
      </w:pPr>
      <w:r>
        <w:rPr>
          <w:rStyle w:val="a3"/>
          <w:color w:val="auto"/>
          <w:sz w:val="24"/>
          <w:u w:val="none"/>
        </w:rPr>
        <w:t>В соответствии с учебным планом школы на изучение данной программы</w:t>
      </w:r>
      <w:r>
        <w:rPr>
          <w:rStyle w:val="a3"/>
          <w:color w:val="auto"/>
          <w:sz w:val="24"/>
          <w:u w:val="none"/>
          <w:lang w:val="ru-RU"/>
        </w:rPr>
        <w:t xml:space="preserve"> </w:t>
      </w:r>
      <w:r>
        <w:rPr>
          <w:rStyle w:val="a3"/>
          <w:color w:val="auto"/>
          <w:sz w:val="24"/>
          <w:u w:val="none"/>
        </w:rPr>
        <w:t xml:space="preserve">выделено </w:t>
      </w:r>
      <w:r>
        <w:rPr>
          <w:sz w:val="24"/>
        </w:rPr>
        <w:t xml:space="preserve"> 34 час</w:t>
      </w:r>
      <w:r>
        <w:rPr>
          <w:sz w:val="24"/>
          <w:lang w:val="ru-RU"/>
        </w:rPr>
        <w:t>а</w:t>
      </w:r>
      <w:r w:rsidRPr="004259ED">
        <w:rPr>
          <w:sz w:val="24"/>
        </w:rPr>
        <w:t xml:space="preserve"> учебного времени в год. Минимальное  количество учебных часов в неделю – 1</w:t>
      </w:r>
      <w:r>
        <w:rPr>
          <w:sz w:val="24"/>
        </w:rPr>
        <w:t>час</w:t>
      </w:r>
      <w:r w:rsidRPr="004259ED">
        <w:rPr>
          <w:sz w:val="24"/>
        </w:rPr>
        <w:t>.</w:t>
      </w:r>
    </w:p>
    <w:p w:rsidR="00BF0BE8" w:rsidRDefault="00BF0BE8" w:rsidP="00BF0BE8">
      <w:pPr>
        <w:shd w:val="clear" w:color="auto" w:fill="FFFFFF"/>
        <w:spacing w:after="0" w:line="240" w:lineRule="auto"/>
        <w:rPr>
          <w:rFonts w:ascii="Times New Roman" w:hAnsi="Times New Roman"/>
          <w:bCs/>
          <w:sz w:val="24"/>
          <w:szCs w:val="24"/>
        </w:rPr>
      </w:pPr>
      <w:r w:rsidRPr="00DB280F">
        <w:rPr>
          <w:rFonts w:ascii="Times New Roman" w:hAnsi="Times New Roman"/>
          <w:bCs/>
          <w:sz w:val="24"/>
          <w:szCs w:val="24"/>
        </w:rPr>
        <w:t xml:space="preserve">   </w:t>
      </w:r>
    </w:p>
    <w:p w:rsidR="00C92195" w:rsidRPr="00153388" w:rsidRDefault="00C92195" w:rsidP="00C92195">
      <w:pPr>
        <w:tabs>
          <w:tab w:val="left" w:pos="1540"/>
        </w:tabs>
        <w:spacing w:after="0" w:line="240" w:lineRule="auto"/>
        <w:ind w:firstLine="567"/>
        <w:jc w:val="both"/>
        <w:rPr>
          <w:rFonts w:ascii="Times New Roman" w:hAnsi="Times New Roman"/>
          <w:b/>
          <w:sz w:val="24"/>
          <w:szCs w:val="24"/>
        </w:rPr>
      </w:pPr>
      <w:r w:rsidRPr="00153388">
        <w:rPr>
          <w:rFonts w:ascii="Times New Roman" w:hAnsi="Times New Roman"/>
          <w:b/>
          <w:sz w:val="24"/>
          <w:szCs w:val="24"/>
        </w:rPr>
        <w:t>В результате изучения основ бе</w:t>
      </w:r>
      <w:r>
        <w:rPr>
          <w:rFonts w:ascii="Times New Roman" w:hAnsi="Times New Roman"/>
          <w:b/>
          <w:sz w:val="24"/>
          <w:szCs w:val="24"/>
        </w:rPr>
        <w:t xml:space="preserve">зопасности жизнедеятельности в 11 </w:t>
      </w:r>
      <w:r w:rsidRPr="00153388">
        <w:rPr>
          <w:rFonts w:ascii="Times New Roman" w:hAnsi="Times New Roman"/>
          <w:b/>
          <w:sz w:val="24"/>
          <w:szCs w:val="24"/>
        </w:rPr>
        <w:t>класс</w:t>
      </w:r>
      <w:r>
        <w:rPr>
          <w:rFonts w:ascii="Times New Roman" w:hAnsi="Times New Roman"/>
          <w:b/>
          <w:sz w:val="24"/>
          <w:szCs w:val="24"/>
        </w:rPr>
        <w:t>е</w:t>
      </w:r>
      <w:r w:rsidRPr="00153388">
        <w:rPr>
          <w:rFonts w:ascii="Times New Roman" w:hAnsi="Times New Roman"/>
          <w:b/>
          <w:sz w:val="24"/>
          <w:szCs w:val="24"/>
        </w:rPr>
        <w:t xml:space="preserve"> ученик должен знать:</w:t>
      </w:r>
    </w:p>
    <w:p w:rsidR="00C92195" w:rsidRDefault="00C92195" w:rsidP="00C92195">
      <w:pPr>
        <w:spacing w:after="0" w:line="240" w:lineRule="auto"/>
        <w:ind w:firstLine="567"/>
        <w:jc w:val="both"/>
        <w:rPr>
          <w:rFonts w:ascii="Times New Roman" w:hAnsi="Times New Roman"/>
          <w:sz w:val="24"/>
          <w:szCs w:val="24"/>
        </w:rPr>
      </w:pPr>
      <w:r w:rsidRPr="00983B4C">
        <w:rPr>
          <w:rFonts w:ascii="Times New Roman" w:hAnsi="Times New Roman"/>
          <w:sz w:val="24"/>
          <w:szCs w:val="24"/>
        </w:rPr>
        <w:t>требования воинской дисциплины, обязанности солдата, дневального, обязанности солдата перед построением и в строю, назначение, боевые свойства, общее устройство винтовки</w:t>
      </w:r>
      <w:proofErr w:type="gramStart"/>
      <w:r w:rsidRPr="00983B4C">
        <w:rPr>
          <w:rFonts w:ascii="Times New Roman" w:hAnsi="Times New Roman"/>
          <w:sz w:val="24"/>
          <w:szCs w:val="24"/>
        </w:rPr>
        <w:t xml:space="preserve"> ,</w:t>
      </w:r>
      <w:proofErr w:type="gramEnd"/>
      <w:r w:rsidRPr="00983B4C">
        <w:rPr>
          <w:rFonts w:ascii="Times New Roman" w:hAnsi="Times New Roman"/>
          <w:sz w:val="24"/>
          <w:szCs w:val="24"/>
        </w:rPr>
        <w:t xml:space="preserve"> автомата, правила стрельбы из стрелкового оружия, порядок проведения стрельб и требования безопасности при стрельбе. Обязанности солдата в бою, организацию мотострелкового отделения и основы боевых действий. Историю развития оружия массового поражения, сигналы оповещения ГО. Способы измерения расстояний, способы определения сторон горизонта.  Правила наложения стерильных повязок, что такое раны и их классификация, правила выполнения процедур по уходу за ранеными</w:t>
      </w:r>
    </w:p>
    <w:p w:rsidR="00C92195" w:rsidRDefault="00C92195" w:rsidP="00C92195">
      <w:pPr>
        <w:spacing w:after="0" w:line="240" w:lineRule="auto"/>
        <w:ind w:firstLine="567"/>
        <w:jc w:val="both"/>
        <w:rPr>
          <w:rFonts w:ascii="Times New Roman" w:hAnsi="Times New Roman"/>
          <w:b/>
          <w:sz w:val="24"/>
          <w:szCs w:val="24"/>
        </w:rPr>
      </w:pPr>
      <w:r w:rsidRPr="00153388">
        <w:rPr>
          <w:rFonts w:ascii="Times New Roman" w:hAnsi="Times New Roman"/>
          <w:b/>
          <w:sz w:val="24"/>
          <w:szCs w:val="24"/>
        </w:rPr>
        <w:t>Ученик должен уметь:</w:t>
      </w:r>
    </w:p>
    <w:p w:rsidR="00C92195" w:rsidRPr="00983B4C" w:rsidRDefault="00C92195" w:rsidP="00C92195">
      <w:pPr>
        <w:pStyle w:val="a7"/>
        <w:spacing w:before="0" w:beforeAutospacing="0" w:after="0" w:afterAutospacing="0"/>
        <w:ind w:firstLine="567"/>
      </w:pPr>
      <w:r w:rsidRPr="00983B4C">
        <w:t xml:space="preserve"> обращаться к старшим (начальнику), действовать при выполнении приказаний и отдании воинского приветствия, соблюдать воинскую вежливость. Правильно выполнять команды в строю и одиночные строевые приемы без оружия. Выполнять воинское приветствие. Готовить оружие и боеприпасы к стрельбе, вести меткий огонь из пневматической винтовки. Правильно передвигаться на поле боя. Пользоваться средствами индивидуальной защиты, изготавливать простейшие средства защиты органов дыхания. Определять свое местонахождение, ориентироваться на местности без карты, совершать движение по азимуту.  Оказывать первую медицинскую помощь при травмах, ранениях, ожогах, тепловом и солнечном ударе, отморожении, утомлении, отравлении.</w:t>
      </w:r>
    </w:p>
    <w:p w:rsidR="00C92195" w:rsidRDefault="00C92195" w:rsidP="00C92195">
      <w:pPr>
        <w:spacing w:after="0" w:line="240" w:lineRule="auto"/>
        <w:ind w:firstLine="567"/>
        <w:jc w:val="both"/>
        <w:rPr>
          <w:rFonts w:ascii="Times New Roman" w:hAnsi="Times New Roman"/>
          <w:sz w:val="24"/>
          <w:szCs w:val="24"/>
        </w:rPr>
      </w:pPr>
    </w:p>
    <w:p w:rsidR="00C92195" w:rsidRPr="00FC4E21" w:rsidRDefault="00C92195" w:rsidP="00C92195">
      <w:pPr>
        <w:spacing w:after="0" w:line="240" w:lineRule="auto"/>
        <w:ind w:firstLine="567"/>
        <w:jc w:val="both"/>
        <w:rPr>
          <w:rFonts w:ascii="Times New Roman" w:hAnsi="Times New Roman"/>
          <w:sz w:val="24"/>
          <w:szCs w:val="24"/>
        </w:rPr>
      </w:pPr>
      <w:r w:rsidRPr="00FC4E21">
        <w:rPr>
          <w:rFonts w:ascii="Times New Roman" w:hAnsi="Times New Roman"/>
          <w:sz w:val="24"/>
          <w:szCs w:val="24"/>
        </w:rPr>
        <w:t xml:space="preserve">Кроме того, учащиеся должны обладать компетенциями по использованию полученных знаний и умений в практической деятельности и в повседневной жизни </w:t>
      </w:r>
      <w:proofErr w:type="gramStart"/>
      <w:r w:rsidRPr="00FC4E21">
        <w:rPr>
          <w:rFonts w:ascii="Times New Roman" w:hAnsi="Times New Roman"/>
          <w:sz w:val="24"/>
          <w:szCs w:val="24"/>
        </w:rPr>
        <w:t>для</w:t>
      </w:r>
      <w:proofErr w:type="gramEnd"/>
      <w:r w:rsidRPr="00FC4E21">
        <w:rPr>
          <w:rFonts w:ascii="Times New Roman" w:hAnsi="Times New Roman"/>
          <w:sz w:val="24"/>
          <w:szCs w:val="24"/>
        </w:rPr>
        <w:t>:</w:t>
      </w:r>
    </w:p>
    <w:p w:rsidR="00C92195" w:rsidRPr="00153388" w:rsidRDefault="00C92195" w:rsidP="00C92195">
      <w:pPr>
        <w:numPr>
          <w:ilvl w:val="0"/>
          <w:numId w:val="3"/>
        </w:numPr>
        <w:spacing w:after="0" w:line="240" w:lineRule="auto"/>
        <w:ind w:left="0" w:firstLine="567"/>
        <w:jc w:val="both"/>
        <w:rPr>
          <w:rFonts w:ascii="Times New Roman" w:hAnsi="Times New Roman"/>
          <w:sz w:val="24"/>
          <w:szCs w:val="24"/>
        </w:rPr>
      </w:pPr>
      <w:r w:rsidRPr="00153388">
        <w:rPr>
          <w:rFonts w:ascii="Times New Roman" w:hAnsi="Times New Roman"/>
          <w:sz w:val="24"/>
          <w:szCs w:val="24"/>
        </w:rPr>
        <w:t>– обеспечения личной безопасности в различных опасных и чрезвычайных ситуациях природного, техногенного и социального характера;</w:t>
      </w:r>
    </w:p>
    <w:p w:rsidR="00C92195" w:rsidRPr="00153388" w:rsidRDefault="00C92195" w:rsidP="00C92195">
      <w:pPr>
        <w:numPr>
          <w:ilvl w:val="0"/>
          <w:numId w:val="3"/>
        </w:numPr>
        <w:spacing w:after="0" w:line="240" w:lineRule="auto"/>
        <w:ind w:left="0" w:firstLine="567"/>
        <w:jc w:val="both"/>
        <w:rPr>
          <w:rFonts w:ascii="Times New Roman" w:hAnsi="Times New Roman"/>
          <w:sz w:val="24"/>
          <w:szCs w:val="24"/>
        </w:rPr>
      </w:pPr>
      <w:proofErr w:type="gramStart"/>
      <w:r w:rsidRPr="00153388">
        <w:rPr>
          <w:rFonts w:ascii="Times New Roman" w:hAnsi="Times New Roman"/>
          <w:sz w:val="24"/>
          <w:szCs w:val="24"/>
        </w:rPr>
        <w:t>— подготовки и  участия в различных видах    активного отдыха в природных;</w:t>
      </w:r>
      <w:proofErr w:type="gramEnd"/>
    </w:p>
    <w:p w:rsidR="00C92195" w:rsidRPr="00153388" w:rsidRDefault="00C92195" w:rsidP="00C92195">
      <w:pPr>
        <w:numPr>
          <w:ilvl w:val="0"/>
          <w:numId w:val="3"/>
        </w:numPr>
        <w:spacing w:after="0" w:line="240" w:lineRule="auto"/>
        <w:ind w:left="0" w:firstLine="567"/>
        <w:jc w:val="both"/>
        <w:rPr>
          <w:rFonts w:ascii="Times New Roman" w:hAnsi="Times New Roman"/>
          <w:sz w:val="24"/>
          <w:szCs w:val="24"/>
        </w:rPr>
      </w:pPr>
      <w:r w:rsidRPr="00153388">
        <w:rPr>
          <w:rFonts w:ascii="Times New Roman" w:hAnsi="Times New Roman"/>
          <w:sz w:val="24"/>
          <w:szCs w:val="24"/>
        </w:rPr>
        <w:t>— оказания первой медицинской помощи пострадавшим;</w:t>
      </w:r>
    </w:p>
    <w:p w:rsidR="00C92195" w:rsidRPr="00153388" w:rsidRDefault="00C92195" w:rsidP="00C92195">
      <w:pPr>
        <w:numPr>
          <w:ilvl w:val="0"/>
          <w:numId w:val="3"/>
        </w:numPr>
        <w:spacing w:after="0" w:line="240" w:lineRule="auto"/>
        <w:ind w:left="0" w:firstLine="567"/>
        <w:jc w:val="both"/>
        <w:rPr>
          <w:rFonts w:ascii="Times New Roman" w:hAnsi="Times New Roman"/>
          <w:sz w:val="24"/>
          <w:szCs w:val="24"/>
        </w:rPr>
      </w:pPr>
      <w:r w:rsidRPr="00153388">
        <w:rPr>
          <w:rFonts w:ascii="Times New Roman" w:hAnsi="Times New Roman"/>
          <w:sz w:val="24"/>
          <w:szCs w:val="24"/>
        </w:rPr>
        <w:t>— выработки убеждений и потребности в соблюдении норм здорового образа жизни.</w:t>
      </w:r>
    </w:p>
    <w:p w:rsidR="008B637E" w:rsidRDefault="008B637E" w:rsidP="008B637E">
      <w:pPr>
        <w:pStyle w:val="2"/>
        <w:ind w:left="142"/>
        <w:rPr>
          <w:sz w:val="24"/>
          <w:lang w:val="ru-RU"/>
        </w:rPr>
      </w:pPr>
    </w:p>
    <w:p w:rsidR="008B637E" w:rsidRPr="008B637E" w:rsidRDefault="008B637E" w:rsidP="008B637E">
      <w:pPr>
        <w:pStyle w:val="2"/>
        <w:rPr>
          <w:sz w:val="24"/>
          <w:lang w:val="ru-RU"/>
        </w:rPr>
      </w:pPr>
    </w:p>
    <w:p w:rsidR="00C4182F" w:rsidRPr="00C4182F" w:rsidRDefault="00C4182F">
      <w:pPr>
        <w:rPr>
          <w:rFonts w:ascii="Times New Roman" w:hAnsi="Times New Roman"/>
          <w:sz w:val="24"/>
          <w:szCs w:val="24"/>
        </w:rPr>
      </w:pPr>
    </w:p>
    <w:sectPr w:rsidR="00C4182F" w:rsidRPr="00C4182F" w:rsidSect="00B542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70829"/>
    <w:multiLevelType w:val="hybridMultilevel"/>
    <w:tmpl w:val="8E480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882BFB"/>
    <w:multiLevelType w:val="hybridMultilevel"/>
    <w:tmpl w:val="2F067810"/>
    <w:lvl w:ilvl="0" w:tplc="795053DE">
      <w:start w:val="1"/>
      <w:numFmt w:val="bullet"/>
      <w:lvlText w:val=""/>
      <w:lvlJc w:val="left"/>
      <w:pPr>
        <w:tabs>
          <w:tab w:val="num" w:pos="1068"/>
        </w:tabs>
        <w:ind w:left="1068" w:hanging="360"/>
      </w:pPr>
      <w:rPr>
        <w:rFonts w:ascii="Wingdings" w:hAnsi="Wingdings" w:hint="default"/>
      </w:rPr>
    </w:lvl>
    <w:lvl w:ilvl="1" w:tplc="A1B8810A">
      <w:numFmt w:val="bullet"/>
      <w:lvlText w:val="·"/>
      <w:lvlJc w:val="left"/>
      <w:pPr>
        <w:ind w:left="1788" w:hanging="360"/>
      </w:pPr>
      <w:rPr>
        <w:rFonts w:ascii="Times New Roman" w:eastAsia="Calibri" w:hAnsi="Times New Roman" w:cs="Times New Roman"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
    <w:nsid w:val="7B4F5E79"/>
    <w:multiLevelType w:val="hybridMultilevel"/>
    <w:tmpl w:val="06C402F8"/>
    <w:lvl w:ilvl="0" w:tplc="0419000D">
      <w:start w:val="1"/>
      <w:numFmt w:val="bullet"/>
      <w:lvlText w:val=""/>
      <w:lvlJc w:val="left"/>
      <w:pPr>
        <w:ind w:left="1070" w:hanging="360"/>
      </w:pPr>
      <w:rPr>
        <w:rFonts w:ascii="Wingdings" w:hAnsi="Wingdings"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C4182F"/>
    <w:rsid w:val="002A4A38"/>
    <w:rsid w:val="004509C1"/>
    <w:rsid w:val="00531108"/>
    <w:rsid w:val="005E7F80"/>
    <w:rsid w:val="007A4885"/>
    <w:rsid w:val="008B637E"/>
    <w:rsid w:val="00B5428F"/>
    <w:rsid w:val="00BC456E"/>
    <w:rsid w:val="00BF0BE8"/>
    <w:rsid w:val="00C4182F"/>
    <w:rsid w:val="00C92195"/>
    <w:rsid w:val="00E546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82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unhideWhenUsed/>
    <w:rsid w:val="00C4182F"/>
  </w:style>
  <w:style w:type="character" w:styleId="a3">
    <w:name w:val="Hyperlink"/>
    <w:uiPriority w:val="99"/>
    <w:unhideWhenUsed/>
    <w:rsid w:val="00C4182F"/>
    <w:rPr>
      <w:color w:val="0000FF"/>
      <w:u w:val="single"/>
    </w:rPr>
  </w:style>
  <w:style w:type="paragraph" w:styleId="a4">
    <w:name w:val="List Paragraph"/>
    <w:basedOn w:val="a"/>
    <w:uiPriority w:val="34"/>
    <w:qFormat/>
    <w:rsid w:val="008B637E"/>
    <w:pPr>
      <w:ind w:left="720"/>
      <w:contextualSpacing/>
    </w:pPr>
  </w:style>
  <w:style w:type="paragraph" w:styleId="2">
    <w:name w:val="Body Text Indent 2"/>
    <w:basedOn w:val="a"/>
    <w:link w:val="20"/>
    <w:semiHidden/>
    <w:rsid w:val="008B637E"/>
    <w:pPr>
      <w:tabs>
        <w:tab w:val="left" w:pos="1540"/>
      </w:tabs>
      <w:spacing w:after="0" w:line="240" w:lineRule="auto"/>
      <w:ind w:firstLine="720"/>
    </w:pPr>
    <w:rPr>
      <w:rFonts w:ascii="Times New Roman" w:eastAsia="Times New Roman" w:hAnsi="Times New Roman"/>
      <w:sz w:val="32"/>
      <w:szCs w:val="24"/>
      <w:lang/>
    </w:rPr>
  </w:style>
  <w:style w:type="character" w:customStyle="1" w:styleId="20">
    <w:name w:val="Основной текст с отступом 2 Знак"/>
    <w:basedOn w:val="a0"/>
    <w:link w:val="2"/>
    <w:semiHidden/>
    <w:rsid w:val="008B637E"/>
    <w:rPr>
      <w:rFonts w:ascii="Times New Roman" w:eastAsia="Times New Roman" w:hAnsi="Times New Roman" w:cs="Times New Roman"/>
      <w:sz w:val="32"/>
      <w:szCs w:val="24"/>
      <w:lang/>
    </w:rPr>
  </w:style>
  <w:style w:type="paragraph" w:styleId="a5">
    <w:name w:val="Body Text"/>
    <w:basedOn w:val="a"/>
    <w:link w:val="a6"/>
    <w:uiPriority w:val="99"/>
    <w:unhideWhenUsed/>
    <w:rsid w:val="004509C1"/>
    <w:pPr>
      <w:spacing w:after="120"/>
    </w:pPr>
    <w:rPr>
      <w:lang/>
    </w:rPr>
  </w:style>
  <w:style w:type="character" w:customStyle="1" w:styleId="a6">
    <w:name w:val="Основной текст Знак"/>
    <w:basedOn w:val="a0"/>
    <w:link w:val="a5"/>
    <w:uiPriority w:val="99"/>
    <w:rsid w:val="004509C1"/>
    <w:rPr>
      <w:rFonts w:ascii="Calibri" w:eastAsia="Calibri" w:hAnsi="Calibri" w:cs="Times New Roman"/>
      <w:lang/>
    </w:rPr>
  </w:style>
  <w:style w:type="paragraph" w:styleId="a7">
    <w:name w:val="Normal (Web)"/>
    <w:basedOn w:val="a"/>
    <w:rsid w:val="00C92195"/>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845</Words>
  <Characters>4820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3</cp:revision>
  <dcterms:created xsi:type="dcterms:W3CDTF">2015-02-21T09:43:00Z</dcterms:created>
  <dcterms:modified xsi:type="dcterms:W3CDTF">2015-02-21T09:47:00Z</dcterms:modified>
</cp:coreProperties>
</file>