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A3" w:rsidRPr="001372C1" w:rsidRDefault="006B3FA3" w:rsidP="00B32D3B">
      <w:pPr>
        <w:ind w:right="-737" w:hanging="180"/>
        <w:rPr>
          <w:i/>
          <w:i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05pt;margin-top:10.15pt;width:427pt;height:65.8pt;z-index:251658240" fillcolor="#d99594" strokecolor="#c0504d" strokeweight="1pt">
            <v:fill color2="#c0504d" focus="50%" type="gradient"/>
            <v:shadow on="t" type="double" color="#622423" opacity=".5" color2="shadow add(102)" offset="-3pt,-3pt" offset2="-6pt,-6pt"/>
            <v:textbox>
              <w:txbxContent>
                <w:p w:rsidR="006B3FA3" w:rsidRDefault="006B3FA3" w:rsidP="00D63EC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ПРОЕКТ</w:t>
                  </w:r>
                </w:p>
                <w:p w:rsidR="006B3FA3" w:rsidRPr="009661A4" w:rsidRDefault="006B3FA3" w:rsidP="00D63EC9">
                  <w:pPr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 w:rsidRPr="009661A4">
                    <w:rPr>
                      <w:b/>
                      <w:bCs/>
                      <w:sz w:val="72"/>
                      <w:szCs w:val="72"/>
                    </w:rPr>
                    <w:t>«КАДЕТЫ»</w:t>
                  </w:r>
                </w:p>
                <w:p w:rsidR="006B3FA3" w:rsidRPr="00D63EC9" w:rsidRDefault="006B3FA3" w:rsidP="00D63EC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B3FA3" w:rsidRPr="00D63EC9" w:rsidRDefault="006B3FA3" w:rsidP="00D63EC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6B3FA3" w:rsidRPr="001372C1" w:rsidRDefault="006B3FA3" w:rsidP="00B32D3B">
      <w:pPr>
        <w:ind w:right="-737" w:hanging="180"/>
        <w:rPr>
          <w:i/>
          <w:iCs/>
          <w:sz w:val="28"/>
          <w:szCs w:val="28"/>
        </w:rPr>
      </w:pPr>
    </w:p>
    <w:p w:rsidR="006B3FA3" w:rsidRPr="001372C1" w:rsidRDefault="006B3FA3" w:rsidP="00B32D3B">
      <w:pPr>
        <w:ind w:right="-737" w:hanging="180"/>
        <w:rPr>
          <w:i/>
          <w:iCs/>
          <w:sz w:val="28"/>
          <w:szCs w:val="28"/>
        </w:rPr>
      </w:pPr>
    </w:p>
    <w:p w:rsidR="006B3FA3" w:rsidRPr="001372C1" w:rsidRDefault="006B3FA3" w:rsidP="00B32D3B">
      <w:pPr>
        <w:ind w:right="-737" w:hanging="180"/>
        <w:rPr>
          <w:i/>
          <w:iCs/>
          <w:sz w:val="28"/>
          <w:szCs w:val="28"/>
        </w:rPr>
      </w:pPr>
    </w:p>
    <w:p w:rsidR="006B3FA3" w:rsidRPr="001372C1" w:rsidRDefault="006B3FA3" w:rsidP="00B32D3B">
      <w:pPr>
        <w:ind w:right="-737" w:hanging="180"/>
        <w:rPr>
          <w:i/>
          <w:iCs/>
          <w:sz w:val="28"/>
          <w:szCs w:val="28"/>
        </w:rPr>
      </w:pPr>
    </w:p>
    <w:p w:rsidR="006B3FA3" w:rsidRPr="001372C1" w:rsidRDefault="006B3FA3" w:rsidP="00B32D3B">
      <w:pPr>
        <w:ind w:right="-737" w:hanging="180"/>
        <w:rPr>
          <w:i/>
          <w:i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школа 1" style="position:absolute;margin-left:128.75pt;margin-top:4.1pt;width:241.9pt;height:188.65pt;z-index:251659264;visibility:visible">
            <v:imagedata r:id="rId7" o:title=""/>
            <o:lock v:ext="edit" aspectratio="f"/>
            <w10:wrap type="square"/>
          </v:shape>
        </w:pict>
      </w:r>
    </w:p>
    <w:p w:rsidR="006B3FA3" w:rsidRPr="001372C1" w:rsidRDefault="006B3FA3" w:rsidP="00B32D3B">
      <w:pPr>
        <w:ind w:right="-737" w:hanging="180"/>
        <w:jc w:val="center"/>
        <w:rPr>
          <w:b/>
          <w:bCs/>
          <w:sz w:val="28"/>
          <w:szCs w:val="28"/>
        </w:rPr>
      </w:pPr>
    </w:p>
    <w:p w:rsidR="006B3FA3" w:rsidRPr="001372C1" w:rsidRDefault="006B3FA3" w:rsidP="00B32D3B">
      <w:pPr>
        <w:ind w:right="-737" w:hanging="180"/>
        <w:jc w:val="center"/>
        <w:rPr>
          <w:b/>
          <w:bCs/>
          <w:sz w:val="28"/>
          <w:szCs w:val="28"/>
        </w:rPr>
      </w:pPr>
    </w:p>
    <w:p w:rsidR="006B3FA3" w:rsidRPr="001372C1" w:rsidRDefault="006B3FA3" w:rsidP="00B32D3B">
      <w:pPr>
        <w:ind w:right="-737" w:hanging="180"/>
        <w:jc w:val="center"/>
        <w:rPr>
          <w:b/>
          <w:bCs/>
          <w:sz w:val="28"/>
          <w:szCs w:val="28"/>
        </w:rPr>
      </w:pPr>
    </w:p>
    <w:p w:rsidR="006B3FA3" w:rsidRPr="001372C1" w:rsidRDefault="006B3FA3" w:rsidP="00B32D3B">
      <w:pPr>
        <w:ind w:right="-737" w:hanging="180"/>
        <w:jc w:val="center"/>
        <w:rPr>
          <w:b/>
          <w:bCs/>
          <w:sz w:val="28"/>
          <w:szCs w:val="28"/>
        </w:rPr>
      </w:pPr>
    </w:p>
    <w:p w:rsidR="006B3FA3" w:rsidRPr="001372C1" w:rsidRDefault="006B3FA3" w:rsidP="00B32D3B">
      <w:pPr>
        <w:ind w:right="-737" w:hanging="180"/>
        <w:jc w:val="center"/>
        <w:rPr>
          <w:b/>
          <w:bCs/>
          <w:sz w:val="28"/>
          <w:szCs w:val="28"/>
        </w:rPr>
      </w:pPr>
    </w:p>
    <w:p w:rsidR="006B3FA3" w:rsidRPr="001372C1" w:rsidRDefault="006B3FA3" w:rsidP="00B32D3B">
      <w:pPr>
        <w:ind w:right="-737" w:hanging="180"/>
        <w:jc w:val="center"/>
        <w:rPr>
          <w:b/>
          <w:bCs/>
          <w:sz w:val="28"/>
          <w:szCs w:val="28"/>
        </w:rPr>
      </w:pPr>
    </w:p>
    <w:p w:rsidR="006B3FA3" w:rsidRPr="001372C1" w:rsidRDefault="006B3FA3" w:rsidP="00B32D3B">
      <w:pPr>
        <w:ind w:right="-737" w:hanging="180"/>
        <w:jc w:val="center"/>
        <w:rPr>
          <w:b/>
          <w:bCs/>
          <w:sz w:val="28"/>
          <w:szCs w:val="28"/>
        </w:rPr>
      </w:pPr>
    </w:p>
    <w:p w:rsidR="006B3FA3" w:rsidRPr="001372C1" w:rsidRDefault="006B3FA3" w:rsidP="00B32D3B">
      <w:pPr>
        <w:ind w:right="-737" w:hanging="180"/>
        <w:jc w:val="center"/>
        <w:rPr>
          <w:b/>
          <w:bCs/>
          <w:sz w:val="28"/>
          <w:szCs w:val="28"/>
        </w:rPr>
      </w:pPr>
    </w:p>
    <w:p w:rsidR="006B3FA3" w:rsidRPr="001372C1" w:rsidRDefault="006B3FA3" w:rsidP="00B32D3B">
      <w:pPr>
        <w:ind w:right="-737" w:hanging="180"/>
        <w:jc w:val="center"/>
        <w:rPr>
          <w:b/>
          <w:bCs/>
          <w:sz w:val="28"/>
          <w:szCs w:val="28"/>
        </w:rPr>
      </w:pPr>
    </w:p>
    <w:p w:rsidR="006B3FA3" w:rsidRDefault="006B3FA3" w:rsidP="00AD1DCF">
      <w:pPr>
        <w:shd w:val="clear" w:color="auto" w:fill="FFFFFF"/>
        <w:ind w:right="-737"/>
      </w:pPr>
    </w:p>
    <w:p w:rsidR="006B3FA3" w:rsidRDefault="006B3FA3" w:rsidP="00AD1DCF">
      <w:pPr>
        <w:shd w:val="clear" w:color="auto" w:fill="FFFFFF"/>
        <w:ind w:right="-737"/>
      </w:pPr>
    </w:p>
    <w:p w:rsidR="006B3FA3" w:rsidRDefault="006B3FA3" w:rsidP="0077715F">
      <w:pPr>
        <w:pStyle w:val="ListParagraph"/>
        <w:ind w:left="1416"/>
        <w:jc w:val="both"/>
      </w:pPr>
    </w:p>
    <w:p w:rsidR="006B3FA3" w:rsidRDefault="006B3FA3" w:rsidP="00AD1DCF">
      <w:pPr>
        <w:pStyle w:val="ListParagraph"/>
        <w:ind w:left="180" w:firstLine="360"/>
        <w:jc w:val="both"/>
      </w:pPr>
      <w:r w:rsidRPr="00CE6F8A">
        <w:t xml:space="preserve">Кадетские классы являются структурным звеном </w:t>
      </w:r>
      <w:r>
        <w:t xml:space="preserve"> Муниципального общеобразовательного учреждения «Средняя общеобразовательная школа №6» </w:t>
      </w:r>
      <w:r w:rsidRPr="00CE6F8A">
        <w:t xml:space="preserve"> города </w:t>
      </w:r>
      <w:r>
        <w:t xml:space="preserve"> Тихвина Ленинградской области и</w:t>
      </w:r>
      <w:r w:rsidRPr="00CE6F8A">
        <w:t xml:space="preserve"> руководствуются в своей деятельности Законом РФ « Об образовании», Уставом школы, положением о кадетских классах.</w:t>
      </w:r>
    </w:p>
    <w:p w:rsidR="006B3FA3" w:rsidRPr="00CE6F8A" w:rsidRDefault="006B3FA3" w:rsidP="00AD1DCF">
      <w:pPr>
        <w:spacing w:before="37" w:after="37"/>
        <w:ind w:left="180" w:firstLine="360"/>
        <w:jc w:val="both"/>
      </w:pPr>
      <w:r>
        <w:t>Первый класс создан 1.09.1999</w:t>
      </w:r>
      <w:r w:rsidRPr="00CE6F8A">
        <w:t xml:space="preserve"> год</w:t>
      </w:r>
      <w:r>
        <w:t>а.</w:t>
      </w:r>
    </w:p>
    <w:p w:rsidR="006B3FA3" w:rsidRPr="00E640F0" w:rsidRDefault="006B3FA3" w:rsidP="00AD1DCF">
      <w:pPr>
        <w:pStyle w:val="ListParagraph"/>
        <w:ind w:left="180" w:firstLine="360"/>
      </w:pPr>
    </w:p>
    <w:p w:rsidR="006B3FA3" w:rsidRPr="00E640F0" w:rsidRDefault="006B3FA3" w:rsidP="00AD1DCF">
      <w:pPr>
        <w:pStyle w:val="ListParagraph"/>
        <w:ind w:left="180" w:firstLine="360"/>
        <w:jc w:val="both"/>
      </w:pPr>
      <w:r>
        <w:t>ПРОЕКТ  ПРЕДПОЛАГАЕТ:</w:t>
      </w:r>
    </w:p>
    <w:p w:rsidR="006B3FA3" w:rsidRPr="00E640F0" w:rsidRDefault="006B3FA3" w:rsidP="00AD1DCF">
      <w:pPr>
        <w:pStyle w:val="ListParagraph"/>
        <w:numPr>
          <w:ilvl w:val="0"/>
          <w:numId w:val="1"/>
        </w:numPr>
        <w:ind w:left="180" w:firstLine="360"/>
        <w:jc w:val="both"/>
      </w:pPr>
      <w:r>
        <w:t>Создание условий для   социального, культурного и профессионального самоопределения, творческой самореализации личности ребёнка;</w:t>
      </w:r>
      <w:r w:rsidRPr="00E640F0">
        <w:t xml:space="preserve"> </w:t>
      </w:r>
    </w:p>
    <w:p w:rsidR="006B3FA3" w:rsidRPr="00C57465" w:rsidRDefault="006B3FA3" w:rsidP="00AD1DCF">
      <w:pPr>
        <w:pStyle w:val="ListParagraph"/>
        <w:numPr>
          <w:ilvl w:val="0"/>
          <w:numId w:val="1"/>
        </w:numPr>
        <w:ind w:left="180" w:firstLine="360"/>
        <w:jc w:val="both"/>
        <w:rPr>
          <w:sz w:val="20"/>
          <w:szCs w:val="20"/>
        </w:rPr>
      </w:pPr>
      <w:r w:rsidRPr="00C57465">
        <w:t>Оказание помощи ребенку по самопознанию особенностей своего развития, склонностей</w:t>
      </w:r>
      <w:r>
        <w:t xml:space="preserve">, </w:t>
      </w:r>
      <w:r w:rsidRPr="00C57465">
        <w:t>способностей, мотивов;</w:t>
      </w:r>
    </w:p>
    <w:p w:rsidR="006B3FA3" w:rsidRPr="00E640F0" w:rsidRDefault="006B3FA3" w:rsidP="00AD1DCF">
      <w:pPr>
        <w:pStyle w:val="ListParagraph"/>
        <w:numPr>
          <w:ilvl w:val="0"/>
          <w:numId w:val="1"/>
        </w:numPr>
        <w:ind w:left="180" w:firstLine="360"/>
        <w:jc w:val="both"/>
      </w:pPr>
      <w:r>
        <w:t xml:space="preserve">Постоянную </w:t>
      </w:r>
      <w:r w:rsidRPr="00E640F0">
        <w:t xml:space="preserve"> рефлекси</w:t>
      </w:r>
      <w:r>
        <w:t>ю</w:t>
      </w:r>
      <w:r w:rsidRPr="00E640F0">
        <w:t xml:space="preserve"> – осознание значимости для себя и других, сочетание оценки и само</w:t>
      </w:r>
      <w:r>
        <w:t xml:space="preserve">оценки.  </w:t>
      </w:r>
    </w:p>
    <w:p w:rsidR="006B3FA3" w:rsidRDefault="006B3FA3" w:rsidP="00AD1DCF">
      <w:pPr>
        <w:pStyle w:val="ListParagraph"/>
        <w:ind w:left="180" w:firstLine="360"/>
      </w:pPr>
    </w:p>
    <w:p w:rsidR="006B3FA3" w:rsidRPr="005A5ED7" w:rsidRDefault="006B3FA3" w:rsidP="00AD1DCF">
      <w:pPr>
        <w:ind w:left="180" w:firstLine="360"/>
        <w:jc w:val="both"/>
        <w:rPr>
          <w:b/>
          <w:bCs/>
        </w:rPr>
      </w:pPr>
      <w:r>
        <w:rPr>
          <w:b/>
          <w:bCs/>
        </w:rPr>
        <w:t xml:space="preserve">Создание кадетских классов, </w:t>
      </w:r>
      <w:r w:rsidRPr="005A5ED7">
        <w:rPr>
          <w:b/>
          <w:bCs/>
        </w:rPr>
        <w:t xml:space="preserve"> как элемент создания эффективной образовательной среды.</w:t>
      </w:r>
    </w:p>
    <w:p w:rsidR="006B3FA3" w:rsidRPr="005A5ED7" w:rsidRDefault="006B3FA3" w:rsidP="00AD1DCF">
      <w:pPr>
        <w:shd w:val="clear" w:color="auto" w:fill="FFFFFF"/>
        <w:ind w:left="180" w:firstLine="360"/>
        <w:jc w:val="both"/>
        <w:rPr>
          <w:sz w:val="10"/>
          <w:szCs w:val="10"/>
        </w:rPr>
      </w:pPr>
    </w:p>
    <w:p w:rsidR="006B3FA3" w:rsidRDefault="006B3FA3" w:rsidP="00AD1DCF">
      <w:pPr>
        <w:shd w:val="clear" w:color="auto" w:fill="FFFFFF"/>
        <w:ind w:left="180" w:firstLine="360"/>
        <w:jc w:val="both"/>
      </w:pPr>
      <w:r w:rsidRPr="00765866">
        <w:t xml:space="preserve">Школа в настоящее время </w:t>
      </w:r>
      <w:r>
        <w:t>становится особым социо</w:t>
      </w:r>
      <w:r w:rsidRPr="00765866">
        <w:t xml:space="preserve">культурным пространством, "общим местом" жизнедеятельности детей и взрослых, в котором образовательная среда оказывается более комфортной и безопасной, чем за ее границами. В такой среде вопросы объема содержания и структуры образования </w:t>
      </w:r>
      <w:r>
        <w:t>рассматриваются</w:t>
      </w:r>
      <w:r w:rsidRPr="00765866">
        <w:t xml:space="preserve"> с точки зрения возможностей как </w:t>
      </w:r>
      <w:r>
        <w:t xml:space="preserve">непрерывного </w:t>
      </w:r>
      <w:r w:rsidRPr="00765866">
        <w:t xml:space="preserve">базового, так и </w:t>
      </w:r>
      <w:r>
        <w:t xml:space="preserve">непрерывного </w:t>
      </w:r>
      <w:r w:rsidRPr="00765866">
        <w:t>дополнительного образования, что по</w:t>
      </w:r>
      <w:r>
        <w:t>зволяет</w:t>
      </w:r>
      <w:r w:rsidRPr="00765866">
        <w:t xml:space="preserve"> широко использовать творческие и личностно-ориентированные методы обучения школьников.</w:t>
      </w:r>
    </w:p>
    <w:p w:rsidR="006B3FA3" w:rsidRPr="0010339E" w:rsidRDefault="006B3FA3" w:rsidP="00AD1DCF">
      <w:pPr>
        <w:ind w:left="180" w:firstLine="360"/>
        <w:jc w:val="both"/>
      </w:pPr>
      <w:r>
        <w:t xml:space="preserve">Данный проект обусловлен </w:t>
      </w:r>
      <w:r w:rsidRPr="0010339E">
        <w:t xml:space="preserve">происходящими в настоящее время изменениями в социально-экономической, политической сферах Российского государства. Приобщение молодого поколения к основным ценностям, нормам, традициям, сложившимся в разных сферах жизни общества, рассматривается как приоритетное направление воспитания, поскольку от позиции молодежи в общественно-политической жизни, ее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В условиях глобализации молодежь призвана выступить проводником идеологии толерантности, развития российской культуры и укрепления межпоколенческих и межнациональных отношений. </w:t>
      </w:r>
    </w:p>
    <w:p w:rsidR="006B3FA3" w:rsidRPr="00F00202" w:rsidRDefault="006B3FA3" w:rsidP="00AD1DCF">
      <w:pPr>
        <w:spacing w:before="37" w:after="37"/>
        <w:ind w:left="180" w:firstLine="360"/>
        <w:jc w:val="both"/>
      </w:pPr>
      <w:r w:rsidRPr="00F00202">
        <w:t>Следовательно, важнейшей задачей российского общества сегодня является воспитание гражданина и патриота. Решение практической задачи связано с включением подрастающего поколения в общественно значимую деятельность.</w:t>
      </w:r>
    </w:p>
    <w:p w:rsidR="006B3FA3" w:rsidRDefault="006B3FA3" w:rsidP="00AD1DCF">
      <w:pPr>
        <w:spacing w:before="37" w:after="37"/>
        <w:ind w:left="180" w:firstLine="360"/>
        <w:jc w:val="both"/>
      </w:pPr>
      <w:r w:rsidRPr="00F00202">
        <w:t>Создание кадетских классов вызвано нашей убежденностью в необходимости формирования у подростков чувства ответственности за судьбы России, своего родного края и готовности к самоотверженной защите Отечества в духе и традициях наших предков.</w:t>
      </w:r>
    </w:p>
    <w:p w:rsidR="006B3FA3" w:rsidRPr="00C57465" w:rsidRDefault="006B3FA3" w:rsidP="005A5ED7">
      <w:pPr>
        <w:jc w:val="both"/>
      </w:pPr>
      <w:r>
        <w:t xml:space="preserve">Проект </w:t>
      </w:r>
      <w:r w:rsidRPr="00C57465">
        <w:t>включает обучающихся  в разнообразную, соответствующую их возрастным и индивидуа</w:t>
      </w:r>
      <w:r>
        <w:t xml:space="preserve">льным особенностям деятельность, </w:t>
      </w:r>
      <w:r w:rsidRPr="00C57465">
        <w:t xml:space="preserve">направленную на </w:t>
      </w:r>
      <w:r w:rsidRPr="00DF5175">
        <w:rPr>
          <w:b/>
          <w:bCs/>
          <w:u w:val="single"/>
        </w:rPr>
        <w:t>формирование у детей</w:t>
      </w:r>
      <w:r w:rsidRPr="005A5ED7">
        <w:t>:</w:t>
      </w:r>
    </w:p>
    <w:p w:rsidR="006B3FA3" w:rsidRPr="005A5ED7" w:rsidRDefault="006B3FA3" w:rsidP="00E140D0">
      <w:pPr>
        <w:spacing w:before="33" w:after="33"/>
        <w:rPr>
          <w:sz w:val="10"/>
          <w:szCs w:val="10"/>
        </w:rPr>
      </w:pPr>
    </w:p>
    <w:p w:rsidR="006B3FA3" w:rsidRPr="00C57465" w:rsidRDefault="006B3FA3" w:rsidP="00AD1DCF">
      <w:pPr>
        <w:pStyle w:val="ListParagraph"/>
        <w:numPr>
          <w:ilvl w:val="0"/>
          <w:numId w:val="2"/>
        </w:numPr>
        <w:spacing w:before="33" w:after="33"/>
        <w:ind w:left="567" w:hanging="425"/>
        <w:jc w:val="both"/>
        <w:rPr>
          <w:sz w:val="20"/>
          <w:szCs w:val="20"/>
        </w:rPr>
      </w:pPr>
      <w:r w:rsidRPr="00C57465">
        <w:t>Гражданственности, патриотизма, уважения к правам и свободам человека. Представлений о нравственности и опыта взаимодействия со сверстниками и взрослыми в соответствии с общепринятыми нравственными нормами, приобщение к системе культурных ценностей.</w:t>
      </w:r>
    </w:p>
    <w:p w:rsidR="006B3FA3" w:rsidRPr="00C57465" w:rsidRDefault="006B3FA3" w:rsidP="00AD1DCF">
      <w:pPr>
        <w:pStyle w:val="ListParagraph"/>
        <w:numPr>
          <w:ilvl w:val="0"/>
          <w:numId w:val="2"/>
        </w:numPr>
        <w:spacing w:before="33" w:after="33"/>
        <w:ind w:left="567" w:hanging="425"/>
        <w:jc w:val="both"/>
      </w:pPr>
      <w:r w:rsidRPr="00C57465">
        <w:t>Трудолюбия, готовности к осознанному выбору будущей профессии, стремления к профессионализму, конкурентоспособности.</w:t>
      </w:r>
    </w:p>
    <w:p w:rsidR="006B3FA3" w:rsidRPr="00C57465" w:rsidRDefault="006B3FA3" w:rsidP="00AD1DCF">
      <w:pPr>
        <w:pStyle w:val="ListParagraph"/>
        <w:numPr>
          <w:ilvl w:val="0"/>
          <w:numId w:val="2"/>
        </w:numPr>
        <w:spacing w:before="33" w:after="33"/>
        <w:ind w:left="567" w:hanging="425"/>
        <w:jc w:val="both"/>
        <w:rPr>
          <w:sz w:val="20"/>
          <w:szCs w:val="20"/>
        </w:rPr>
      </w:pPr>
      <w:r w:rsidRPr="00C57465">
        <w:t>Организационной культуры, активной жизненной позиции, лидерских качеств, организа</w:t>
      </w:r>
      <w:r>
        <w:t>торских умений и навыков.</w:t>
      </w:r>
    </w:p>
    <w:p w:rsidR="006B3FA3" w:rsidRPr="00C57465" w:rsidRDefault="006B3FA3" w:rsidP="00AD1DCF">
      <w:pPr>
        <w:pStyle w:val="ListParagraph"/>
        <w:numPr>
          <w:ilvl w:val="0"/>
          <w:numId w:val="2"/>
        </w:numPr>
        <w:spacing w:before="33" w:after="33"/>
        <w:ind w:left="567" w:hanging="425"/>
        <w:jc w:val="both"/>
        <w:rPr>
          <w:sz w:val="20"/>
          <w:szCs w:val="20"/>
        </w:rPr>
      </w:pPr>
      <w:r w:rsidRPr="00C57465">
        <w:t>Физической культуры, навыков здорового образа жизни.</w:t>
      </w:r>
    </w:p>
    <w:p w:rsidR="006B3FA3" w:rsidRPr="00DF5175" w:rsidRDefault="006B3FA3" w:rsidP="00E140D0">
      <w:pPr>
        <w:pStyle w:val="ListParagraph"/>
        <w:rPr>
          <w:sz w:val="10"/>
          <w:szCs w:val="10"/>
        </w:rPr>
      </w:pPr>
    </w:p>
    <w:p w:rsidR="006B3FA3" w:rsidRPr="00883000" w:rsidRDefault="006B3FA3" w:rsidP="00883000">
      <w:pPr>
        <w:shd w:val="clear" w:color="auto" w:fill="FFFF99"/>
        <w:spacing w:before="33" w:after="33"/>
        <w:rPr>
          <w:b/>
          <w:bCs/>
          <w:i/>
          <w:iCs/>
        </w:rPr>
      </w:pPr>
      <w:r w:rsidRPr="00883000">
        <w:sym w:font="Webdings" w:char="F034"/>
      </w:r>
      <w:r w:rsidRPr="00883000">
        <w:rPr>
          <w:b/>
          <w:bCs/>
          <w:i/>
          <w:iCs/>
        </w:rPr>
        <w:t xml:space="preserve"> </w:t>
      </w:r>
      <w:r w:rsidRPr="00883000">
        <w:rPr>
          <w:b/>
          <w:bCs/>
        </w:rPr>
        <w:t>ЦЕЛЬ</w:t>
      </w:r>
    </w:p>
    <w:p w:rsidR="006B3FA3" w:rsidRPr="00F77B96" w:rsidRDefault="006B3FA3" w:rsidP="00883000">
      <w:pPr>
        <w:pBdr>
          <w:left w:val="double" w:sz="12" w:space="4" w:color="C00000"/>
        </w:pBdr>
        <w:ind w:left="142" w:right="-45"/>
        <w:jc w:val="both"/>
      </w:pPr>
      <w:r w:rsidRPr="00883000">
        <w:t>Подготовка учащихся к профессиональному служению Отечеству на гражданском и военном по</w:t>
      </w:r>
      <w:r>
        <w:t xml:space="preserve">прище. </w:t>
      </w:r>
      <w:r w:rsidRPr="00883000">
        <w:t xml:space="preserve"> </w:t>
      </w:r>
    </w:p>
    <w:p w:rsidR="006B3FA3" w:rsidRPr="00883000" w:rsidRDefault="006B3FA3" w:rsidP="00E140D0">
      <w:pPr>
        <w:spacing w:before="33" w:after="33"/>
        <w:rPr>
          <w:sz w:val="10"/>
          <w:szCs w:val="10"/>
        </w:rPr>
      </w:pPr>
    </w:p>
    <w:p w:rsidR="006B3FA3" w:rsidRPr="00883000" w:rsidRDefault="006B3FA3" w:rsidP="00883000">
      <w:pPr>
        <w:shd w:val="clear" w:color="auto" w:fill="FFFF99"/>
        <w:spacing w:before="33" w:after="33"/>
        <w:rPr>
          <w:b/>
          <w:bCs/>
        </w:rPr>
      </w:pPr>
      <w:r w:rsidRPr="00883000">
        <w:rPr>
          <w:b/>
          <w:bCs/>
        </w:rPr>
        <w:sym w:font="Webdings" w:char="F034"/>
      </w:r>
      <w:r w:rsidRPr="00883000">
        <w:rPr>
          <w:b/>
          <w:bCs/>
        </w:rPr>
        <w:t>ЗАДАЧИ:</w:t>
      </w:r>
    </w:p>
    <w:p w:rsidR="006B3FA3" w:rsidRDefault="006B3FA3" w:rsidP="0077715F">
      <w:pPr>
        <w:ind w:right="-45"/>
        <w:jc w:val="both"/>
      </w:pPr>
      <w:r w:rsidRPr="00CC4B79">
        <w:rPr>
          <w:noProof/>
        </w:rPr>
        <w:pict>
          <v:shape id="Схема 6" o:spid="_x0000_i1025" type="#_x0000_t75" style="width:474.75pt;height:426.75pt;visibility:visible">
            <v:imagedata r:id="rId8" o:title="" croptop="-1388f" cropbottom="-1092f"/>
            <o:lock v:ext="edit" aspectratio="f"/>
          </v:shape>
        </w:pict>
      </w:r>
    </w:p>
    <w:p w:rsidR="006B3FA3" w:rsidRDefault="006B3FA3" w:rsidP="00F96E38">
      <w:pPr>
        <w:shd w:val="clear" w:color="auto" w:fill="FFFFFF"/>
        <w:ind w:right="-45"/>
        <w:rPr>
          <w:color w:val="000000"/>
          <w:sz w:val="10"/>
          <w:szCs w:val="10"/>
        </w:rPr>
      </w:pPr>
    </w:p>
    <w:p w:rsidR="006B3FA3" w:rsidRDefault="006B3FA3" w:rsidP="00466719">
      <w:pPr>
        <w:spacing w:before="37" w:after="37"/>
        <w:jc w:val="both"/>
      </w:pPr>
    </w:p>
    <w:p w:rsidR="006B3FA3" w:rsidRDefault="006B3FA3" w:rsidP="00F67C5A">
      <w:pPr>
        <w:shd w:val="clear" w:color="auto" w:fill="FFFF99"/>
        <w:spacing w:before="33" w:after="33"/>
      </w:pPr>
      <w:r>
        <w:sym w:font="Webdings" w:char="F034"/>
      </w:r>
      <w:r>
        <w:t xml:space="preserve"> </w:t>
      </w:r>
      <w:r w:rsidRPr="00F67C5A">
        <w:rPr>
          <w:b/>
          <w:bCs/>
        </w:rPr>
        <w:t>МОДЕЛЬ</w:t>
      </w:r>
      <w:r>
        <w:t xml:space="preserve"> </w:t>
      </w: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  <w:r>
        <w:rPr>
          <w:noProof/>
        </w:rPr>
        <w:pict>
          <v:group id="_x0000_s1028" style="position:absolute;margin-left:-12.55pt;margin-top:.55pt;width:510.8pt;height:516.25pt;z-index:251660288" coordorigin="883,1675" coordsize="10216,10325">
            <v:group id="_x0000_s1029" style="position:absolute;left:3374;top:5290;width:5047;height:4653" coordorigin="2841,6664" coordsize="6480,5580" o:regroupid="3">
              <v:rect id="_x0000_s1030" style="position:absolute;left:2841;top:6664;width:6480;height:5580" fillcolor="#95b3d7" strokecolor="#0f243e" strokeweight="1pt">
                <v:fill color2="#4f81bd" focus="50%" type="gradient"/>
                <v:shadow type="perspective" color="#243f60" offset="1pt" offset2="-3pt"/>
                <o:extrusion v:ext="view" backdepth="1in" color="white" on="t" viewpoint="0" viewpointorigin="0" skewangle="-90" type="perspective"/>
              </v:rect>
              <v:line id="_x0000_s1031" style="position:absolute" from="5001,6664" to="5001,12244" strokecolor="#0f243e" strokeweight="1pt">
                <v:shadow type="perspective" color="#243f60" offset="1pt" offset2="-3pt"/>
                <o:extrusion v:ext="view" backdepth="1in" color="white" on="t" viewpoint="0" viewpointorigin="0" skewangle="-90" type="perspective"/>
              </v:line>
              <v:line id="_x0000_s1032" style="position:absolute" from="7161,6664" to="7161,12244" strokecolor="#0f243e" strokeweight="1pt">
                <v:shadow type="perspective" color="#243f60" offset="1pt" offset2="-3pt"/>
                <o:extrusion v:ext="view" backdepth="1in" color="white" on="t" viewpoint="0" viewpointorigin="0" skewangle="-90" type="perspective"/>
              </v:line>
            </v:group>
            <v:roundrect id="_x0000_s1033" style="position:absolute;left:3864;top:4455;width:4066;height:750" arcsize="10923f" o:regroupid="3" fillcolor="#fabf8f" strokecolor="#f79646" strokeweight="1pt">
              <v:fill color2="#f79646" focus="50%" type="gradient"/>
              <v:shadow type="perspective" color="#974706" offset="1pt" offset2="-3pt"/>
              <o:extrusion v:ext="view" backdepth="1in" on="t" viewpoint="0" viewpointorigin="0" skewangle="-90" type="perspective"/>
              <v:textbox style="mso-next-textbox:#_x0000_s1033">
                <w:txbxContent>
                  <w:p w:rsidR="006B3FA3" w:rsidRDefault="006B3FA3" w:rsidP="0077715F">
                    <w:pPr>
                      <w:pStyle w:val="BodyText3"/>
                      <w:shd w:val="clear" w:color="auto" w:fill="FFBB57"/>
                      <w:rPr>
                        <w:rFonts w:ascii="Times New Roman" w:hAnsi="Times New Roman" w:cs="Times New Roman"/>
                        <w:i w:val="0"/>
                        <w:iCs w:val="0"/>
                        <w:sz w:val="18"/>
                        <w:szCs w:val="18"/>
                      </w:rPr>
                    </w:pPr>
                    <w:r w:rsidRPr="0077715F">
                      <w:rPr>
                        <w:rFonts w:ascii="Times New Roman" w:hAnsi="Times New Roman" w:cs="Times New Roman"/>
                        <w:i w:val="0"/>
                        <w:iCs w:val="0"/>
                        <w:sz w:val="18"/>
                        <w:szCs w:val="18"/>
                      </w:rPr>
                      <w:t>ГРУППОВЫЕ ЗАНЯТИЯ</w:t>
                    </w:r>
                  </w:p>
                  <w:p w:rsidR="006B3FA3" w:rsidRPr="0077715F" w:rsidRDefault="006B3FA3" w:rsidP="0077715F">
                    <w:pPr>
                      <w:pStyle w:val="BodyText3"/>
                      <w:shd w:val="clear" w:color="auto" w:fill="FFBB57"/>
                      <w:rPr>
                        <w:rFonts w:ascii="Times New Roman" w:hAnsi="Times New Roman" w:cs="Times New Roman"/>
                        <w:i w:val="0"/>
                        <w:iCs w:val="0"/>
                        <w:sz w:val="18"/>
                        <w:szCs w:val="18"/>
                      </w:rPr>
                    </w:pPr>
                    <w:r w:rsidRPr="0077715F">
                      <w:rPr>
                        <w:rFonts w:ascii="Times New Roman" w:hAnsi="Times New Roman" w:cs="Times New Roman"/>
                        <w:i w:val="0"/>
                        <w:iCs w:val="0"/>
                        <w:sz w:val="18"/>
                        <w:szCs w:val="18"/>
                      </w:rPr>
                      <w:t xml:space="preserve"> СО СМЕННОЙ</w:t>
                    </w:r>
                    <w:r>
                      <w:rPr>
                        <w:rFonts w:ascii="Times New Roman" w:hAnsi="Times New Roman" w:cs="Times New Roman"/>
                        <w:i w:val="0"/>
                        <w:iCs w:val="0"/>
                        <w:sz w:val="18"/>
                        <w:szCs w:val="18"/>
                      </w:rPr>
                      <w:t xml:space="preserve"> </w:t>
                    </w:r>
                    <w:r w:rsidRPr="0077715F">
                      <w:rPr>
                        <w:rFonts w:ascii="Times New Roman" w:hAnsi="Times New Roman" w:cs="Times New Roman"/>
                        <w:i w:val="0"/>
                        <w:iCs w:val="0"/>
                        <w:sz w:val="18"/>
                        <w:szCs w:val="18"/>
                      </w:rPr>
                      <w:t>ДЕЯТЕЛЬНОСТИ</w:t>
                    </w:r>
                  </w:p>
                </w:txbxContent>
              </v:textbox>
            </v:roundrect>
            <v:rect id="_x0000_s1034" style="position:absolute;left:3068;top:9960;width:5815;height:2040" o:regroupid="3" fillcolor="#b2a1c7" strokecolor="#8064a2" strokeweight="1pt">
              <v:fill color2="#8064a2" focus="50%" type="gradient"/>
              <v:shadow type="perspective" color="#3f3151" offset="1pt" offset2="-3pt"/>
              <o:extrusion v:ext="view" specularity="80000f" backdepth="1in" on="t" viewpoint="0" viewpointorigin="0" skewangle="-90" type="perspective"/>
              <v:textbox style="mso-next-textbox:#_x0000_s1034">
                <w:txbxContent>
                  <w:p w:rsidR="006B3FA3" w:rsidRDefault="006B3FA3" w:rsidP="00F67C5A">
                    <w:pPr>
                      <w:pStyle w:val="Heading2"/>
                      <w:ind w:left="360"/>
                      <w:jc w:val="both"/>
                    </w:pPr>
                  </w:p>
                  <w:p w:rsidR="006B3FA3" w:rsidRPr="00966336" w:rsidRDefault="006B3FA3" w:rsidP="00AD1DCF">
                    <w:pPr>
                      <w:pStyle w:val="Heading2"/>
                      <w:numPr>
                        <w:ilvl w:val="0"/>
                        <w:numId w:val="3"/>
                      </w:numPr>
                      <w:tabs>
                        <w:tab w:val="clear" w:pos="720"/>
                        <w:tab w:val="num" w:pos="540"/>
                      </w:tabs>
                      <w:ind w:left="54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</w:pPr>
                    <w:r w:rsidRPr="00966336">
                      <w:rPr>
                        <w:rFonts w:ascii="Times New Roman" w:hAnsi="Times New Roman" w:cs="Times New Roman"/>
                        <w:sz w:val="20"/>
                        <w:szCs w:val="20"/>
                        <w:u w:val="single"/>
                      </w:rPr>
                      <w:t>ОСВОЕНИЕ ПРЕДМЕТОВ УЧЕБНОГО ПЛАНА</w:t>
                    </w:r>
                  </w:p>
                  <w:p w:rsidR="006B3FA3" w:rsidRPr="00966336" w:rsidRDefault="006B3FA3" w:rsidP="00AD1DCF">
                    <w:pPr>
                      <w:numPr>
                        <w:ilvl w:val="0"/>
                        <w:numId w:val="3"/>
                      </w:numPr>
                      <w:tabs>
                        <w:tab w:val="clear" w:pos="720"/>
                        <w:tab w:val="num" w:pos="540"/>
                      </w:tabs>
                      <w:ind w:left="540" w:right="390"/>
                      <w:jc w:val="both"/>
                      <w:rPr>
                        <w:i/>
                        <w:iCs/>
                        <w:u w:val="single"/>
                      </w:rPr>
                    </w:pPr>
                    <w:r w:rsidRPr="00966336">
                      <w:rPr>
                        <w:sz w:val="20"/>
                        <w:szCs w:val="20"/>
                        <w:u w:val="single"/>
                      </w:rPr>
                      <w:t xml:space="preserve">ПРОФИЛЬНОЕ ИЗУЧЕНИЕ СЛЕДУЮЩИХ ДИСЦИПЛИН: </w:t>
                    </w:r>
                  </w:p>
                  <w:p w:rsidR="006B3FA3" w:rsidRPr="00966336" w:rsidRDefault="006B3FA3" w:rsidP="00F67C5A">
                    <w:pPr>
                      <w:pStyle w:val="BodyTextIndent2"/>
                      <w:ind w:right="390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66336">
                      <w:rPr>
                        <w:rFonts w:ascii="Times New Roman" w:hAnsi="Times New Roman" w:cs="Times New Roman"/>
                      </w:rPr>
                      <w:t>математики, физики, программирования, НВП, физи</w:t>
                    </w:r>
                    <w:r>
                      <w:rPr>
                        <w:rFonts w:ascii="Times New Roman" w:hAnsi="Times New Roman" w:cs="Times New Roman"/>
                      </w:rPr>
                      <w:t>ческой культуры, электротехники, алгоритмики, ОБЖ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5" type="#_x0000_t5" style="position:absolute;left:2062;top:1675;width:7431;height:2702" o:regroupid="3" fillcolor="#fabf8f" strokecolor="#f79646" strokeweight="1pt">
              <v:fill color2="#f79646" focus="50%" type="gradient"/>
              <v:shadow type="perspective" color="#974706" offset="1pt" offset2="-3pt"/>
              <o:extrusion v:ext="view" specularity="80000f" backdepth="1in" color="white" on="t" viewpoint="0" viewpointorigin="0" skewangle="-90" type="perspective"/>
            </v:shape>
            <v:shape id="_x0000_s1036" type="#_x0000_t202" style="position:absolute;left:4648;top:2215;width:2305;height:751" o:regroupid="3" filled="f" stroked="f">
              <v:textbox style="mso-next-textbox:#_x0000_s1036">
                <w:txbxContent>
                  <w:p w:rsidR="006B3FA3" w:rsidRDefault="006B3FA3" w:rsidP="00F67C5A">
                    <w:pPr>
                      <w:pStyle w:val="BodyText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РАБОТА ПО </w:t>
                    </w:r>
                  </w:p>
                  <w:p w:rsidR="006B3FA3" w:rsidRDefault="006B3FA3" w:rsidP="00F67C5A">
                    <w:pPr>
                      <w:pStyle w:val="BodyText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ИНДИВИДУАЛЬНЫМ МАРШРУТАМ</w:t>
                    </w:r>
                  </w:p>
                </w:txbxContent>
              </v:textbox>
            </v:shape>
            <v:shape id="_x0000_s1037" type="#_x0000_t202" style="position:absolute;left:3272;top:2915;width:4907;height:450" o:regroupid="3" filled="f" stroked="f">
              <v:textbox style="mso-next-textbox:#_x0000_s1037">
                <w:txbxContent>
                  <w:p w:rsidR="006B3FA3" w:rsidRDefault="006B3FA3" w:rsidP="00F67C5A">
                    <w:pPr>
                      <w:pStyle w:val="BodyTex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(спецкурсы)</w:t>
                    </w:r>
                  </w:p>
                </w:txbxContent>
              </v:textbox>
            </v:shape>
            <v:shape id="_x0000_s1038" type="#_x0000_t202" style="position:absolute;left:3193;top:3236;width:5048;height:1474" o:regroupid="3" filled="f" stroked="f">
              <v:textbox style="mso-next-textbox:#_x0000_s1038">
                <w:txbxContent>
                  <w:p w:rsidR="006B3FA3" w:rsidRPr="009D40CA" w:rsidRDefault="006B3FA3" w:rsidP="00F67C5A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9D40CA">
                      <w:rPr>
                        <w:i/>
                        <w:iCs/>
                        <w:sz w:val="18"/>
                        <w:szCs w:val="18"/>
                      </w:rPr>
                      <w:t>«Современная музыка», «Современный мир», «Астрономия», «Тактика и стратегия», «Решение конкурсных задач по математике», «Деловой английский», «Туризм», «Стилисти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ка», «Психология» и другие.</w:t>
                    </w:r>
                  </w:p>
                </w:txbxContent>
              </v:textbox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9" type="#_x0000_t66" style="position:absolute;left:9214;top:2005;width:1885;height:840" o:regroupid="3" adj="6040,0" fillcolor="#fabf8f" strokecolor="#f79646" strokeweight="1pt">
              <v:fill color2="#f79646" focus="50%" type="gradient"/>
              <v:shadow type="perspective" color="#974706" offset="1pt" offset2="-3pt"/>
              <o:extrusion v:ext="view" backdepth="1in" on="t" type="perspective"/>
              <v:textbox style="mso-next-textbox:#_x0000_s1039">
                <w:txbxContent>
                  <w:p w:rsidR="006B3FA3" w:rsidRDefault="006B3FA3" w:rsidP="00F67C5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  <w:t>Цель:</w:t>
                    </w:r>
                  </w:p>
                  <w:p w:rsidR="006B3FA3" w:rsidRPr="00F67C5A" w:rsidRDefault="006B3FA3" w:rsidP="00F67C5A">
                    <w:pPr>
                      <w:pStyle w:val="BodyText2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7C5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сотвори</w:t>
                    </w:r>
                  </w:p>
                  <w:p w:rsidR="006B3FA3" w:rsidRPr="00F67C5A" w:rsidRDefault="006B3FA3" w:rsidP="00F67C5A">
                    <w:pPr>
                      <w:pStyle w:val="BodyText2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67C5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себя  сам</w:t>
                    </w:r>
                  </w:p>
                  <w:p w:rsidR="006B3FA3" w:rsidRDefault="006B3FA3" w:rsidP="00F67C5A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roundrect id="_x0000_s1040" style="position:absolute;left:883;top:2005;width:1902;height:961" arcsize="10923f" o:regroupid="3" fillcolor="#fabf8f" strokecolor="#f79646" strokeweight="1pt">
              <v:fill color2="#f79646" focusposition="1" focussize="" focus="50%" type="gradient"/>
              <v:shadow type="perspective" color="#974706" offset="1pt" offset2="-3pt"/>
              <o:extrusion v:ext="view" color="white" on="t" viewpoint="-34.72222mm" viewpointorigin="-.5" skewangle="-45" lightposition="-50000" lightposition2="50000"/>
              <v:textbox style="mso-next-textbox:#_x0000_s1040">
                <w:txbxContent>
                  <w:p w:rsidR="006B3FA3" w:rsidRDefault="006B3FA3" w:rsidP="00F67C5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III БЛОК</w:t>
                    </w:r>
                  </w:p>
                  <w:p w:rsidR="006B3FA3" w:rsidRPr="00F67C5A" w:rsidRDefault="006B3FA3" w:rsidP="00F67C5A">
                    <w:pPr>
                      <w:pStyle w:val="BodyText2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7C5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«Зона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дальнего развития</w:t>
                    </w:r>
                    <w:r w:rsidRPr="00F67C5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roundrect>
            <v:shape id="_x0000_s1041" type="#_x0000_t66" style="position:absolute;left:9288;top:5232;width:1706;height:843" o:regroupid="3" adj="6040,0" fillcolor="#95b3d7" strokecolor="#4f81bd" strokeweight="1pt">
              <v:fill color2="#4f81bd" focus="50%" type="gradient"/>
              <v:shadow type="perspective" color="#243f60" offset="1pt" offset2="-3pt"/>
              <o:extrusion v:ext="view" backdepth="1in" on="t" type="perspective"/>
              <v:textbox style="mso-next-textbox:#_x0000_s1041">
                <w:txbxContent>
                  <w:p w:rsidR="006B3FA3" w:rsidRDefault="006B3FA3" w:rsidP="00F67C5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  <w:t>Цель:</w:t>
                    </w:r>
                  </w:p>
                  <w:p w:rsidR="006B3FA3" w:rsidRPr="00F67C5A" w:rsidRDefault="006B3FA3" w:rsidP="00F67C5A">
                    <w:pPr>
                      <w:pStyle w:val="BodyText2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67C5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реализуй себя</w:t>
                    </w:r>
                  </w:p>
                  <w:p w:rsidR="006B3FA3" w:rsidRDefault="006B3FA3" w:rsidP="00F67C5A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roundrect id="_x0000_s1042" style="position:absolute;left:956;top:5205;width:1829;height:1093" arcsize="10923f" o:regroupid="3" fillcolor="#95b3d7" strokecolor="#4f81bd" strokeweight="1pt">
              <v:fill color2="#4f81bd" focus="50%" type="gradient"/>
              <v:shadow type="perspective" color="#243f60" offset="1pt" offset2="-3pt"/>
              <o:extrusion v:ext="view" color="white" on="t" viewpoint="-34.72222mm" viewpointorigin="-.5" skewangle="-45" lightposition="-50000" lightposition2="50000"/>
              <v:textbox style="mso-next-textbox:#_x0000_s1042">
                <w:txbxContent>
                  <w:p w:rsidR="006B3FA3" w:rsidRDefault="006B3FA3" w:rsidP="00F67C5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II </w:t>
                    </w:r>
                    <w:r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  <w:t>БЛОК</w:t>
                    </w:r>
                  </w:p>
                  <w:p w:rsidR="006B3FA3" w:rsidRDefault="006B3FA3" w:rsidP="00F67C5A">
                    <w:pPr>
                      <w:pStyle w:val="BodyText2"/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6B3FA3" w:rsidRPr="00F67C5A" w:rsidRDefault="006B3FA3" w:rsidP="00F67C5A">
                    <w:pPr>
                      <w:pStyle w:val="BodyText2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67C5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«Зона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свободного поиска</w:t>
                    </w:r>
                    <w:r w:rsidRPr="00F67C5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roundrect>
            <v:shape id="_x0000_s1043" type="#_x0000_t202" style="position:absolute;left:3663;top:5435;width:1325;height:4320" o:regroupid="3" filled="f" stroked="f">
              <v:textbox style="layout-flow:vertical;mso-layout-flow-alt:bottom-to-top;mso-next-textbox:#_x0000_s1043">
                <w:txbxContent>
                  <w:p w:rsidR="006B3FA3" w:rsidRPr="00966336" w:rsidRDefault="006B3FA3" w:rsidP="00F67C5A">
                    <w:pPr>
                      <w:pStyle w:val="Heading1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  <w:u w:val="single"/>
                      </w:rPr>
                    </w:pPr>
                    <w:r w:rsidRPr="00966336">
                      <w:rPr>
                        <w:rFonts w:ascii="Times New Roman" w:hAnsi="Times New Roman" w:cs="Times New Roman"/>
                        <w:sz w:val="22"/>
                        <w:szCs w:val="22"/>
                        <w:u w:val="single"/>
                      </w:rPr>
                      <w:t>Военно – патриотическое направление:</w:t>
                    </w:r>
                  </w:p>
                  <w:p w:rsidR="006B3FA3" w:rsidRPr="00966336" w:rsidRDefault="006B3FA3" w:rsidP="00F67C5A">
                    <w:pPr>
                      <w:jc w:val="center"/>
                      <w:rPr>
                        <w:i/>
                        <w:iCs/>
                      </w:rPr>
                    </w:pPr>
                    <w:r w:rsidRPr="00966336">
                      <w:rPr>
                        <w:i/>
                        <w:iCs/>
                        <w:sz w:val="22"/>
                        <w:szCs w:val="22"/>
                      </w:rPr>
                      <w:t>Спецкурсы: военная топография, связи</w:t>
                    </w:r>
                    <w:r>
                      <w:rPr>
                        <w:i/>
                        <w:iCs/>
                        <w:sz w:val="22"/>
                        <w:szCs w:val="22"/>
                      </w:rPr>
                      <w:t>сты, «История оружия», «Великие полководцы», строевая подготовка, огневая подготовка</w:t>
                    </w:r>
                    <w:r w:rsidRPr="00966336">
                      <w:rPr>
                        <w:i/>
                        <w:iCs/>
                        <w:sz w:val="22"/>
                        <w:szCs w:val="22"/>
                      </w:rPr>
                      <w:t xml:space="preserve">   </w:t>
                    </w:r>
                  </w:p>
                </w:txbxContent>
              </v:textbox>
            </v:shape>
            <v:shape id="_x0000_s1044" type="#_x0000_t202" style="position:absolute;left:5201;top:5435;width:1323;height:4320" o:regroupid="3" filled="f" stroked="f">
              <v:textbox style="layout-flow:vertical;mso-layout-flow-alt:bottom-to-top;mso-next-textbox:#_x0000_s1044">
                <w:txbxContent>
                  <w:p w:rsidR="006B3FA3" w:rsidRDefault="006B3FA3" w:rsidP="00966336">
                    <w:pPr>
                      <w:pStyle w:val="Heading1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  <w:u w:val="single"/>
                      </w:rPr>
                    </w:pPr>
                    <w:r w:rsidRPr="00966336">
                      <w:rPr>
                        <w:rFonts w:ascii="Times New Roman" w:hAnsi="Times New Roman" w:cs="Times New Roman"/>
                        <w:sz w:val="22"/>
                        <w:szCs w:val="22"/>
                        <w:u w:val="single"/>
                      </w:rPr>
                      <w:t>Художественно – эстетическое</w:t>
                    </w:r>
                  </w:p>
                  <w:p w:rsidR="006B3FA3" w:rsidRPr="00966336" w:rsidRDefault="006B3FA3" w:rsidP="00966336">
                    <w:pPr>
                      <w:pStyle w:val="Heading1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  <w:u w:val="single"/>
                      </w:rPr>
                    </w:pPr>
                    <w:r w:rsidRPr="00966336">
                      <w:rPr>
                        <w:rFonts w:ascii="Times New Roman" w:hAnsi="Times New Roman" w:cs="Times New Roman"/>
                        <w:sz w:val="22"/>
                        <w:szCs w:val="22"/>
                        <w:u w:val="single"/>
                      </w:rPr>
                      <w:t>направление:</w:t>
                    </w:r>
                  </w:p>
                  <w:p w:rsidR="006B3FA3" w:rsidRDefault="006B3FA3" w:rsidP="00F67C5A">
                    <w:pPr>
                      <w:jc w:val="center"/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 xml:space="preserve"> ритмика, </w:t>
                    </w:r>
                    <w:r w:rsidRPr="00966336">
                      <w:rPr>
                        <w:i/>
                        <w:iCs/>
                        <w:sz w:val="22"/>
                        <w:szCs w:val="22"/>
                      </w:rPr>
                      <w:t>этика и эстетика</w:t>
                    </w:r>
                    <w:r>
                      <w:rPr>
                        <w:i/>
                        <w:iCs/>
                        <w:sz w:val="22"/>
                        <w:szCs w:val="22"/>
                      </w:rPr>
                      <w:t xml:space="preserve">, </w:t>
                    </w:r>
                  </w:p>
                  <w:p w:rsidR="006B3FA3" w:rsidRPr="00966336" w:rsidRDefault="006B3FA3" w:rsidP="00F67C5A">
                    <w:pPr>
                      <w:jc w:val="center"/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кадетский хор, театральный кружок</w:t>
                    </w:r>
                  </w:p>
                </w:txbxContent>
              </v:textbox>
            </v:shape>
            <v:shape id="_x0000_s1045" type="#_x0000_t202" style="position:absolute;left:6742;top:5435;width:1639;height:4320" o:regroupid="3" filled="f" stroked="f">
              <v:textbox style="layout-flow:vertical;mso-layout-flow-alt:bottom-to-top;mso-next-textbox:#_x0000_s1045">
                <w:txbxContent>
                  <w:p w:rsidR="006B3FA3" w:rsidRDefault="006B3FA3" w:rsidP="00F67C5A">
                    <w:pPr>
                      <w:pStyle w:val="Heading1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u w:val="single"/>
                      </w:rPr>
                      <w:t xml:space="preserve"> Физкультурно - оздоровительное</w:t>
                    </w:r>
                    <w:r w:rsidRPr="00966336">
                      <w:rPr>
                        <w:rFonts w:ascii="Times New Roman" w:hAnsi="Times New Roman" w:cs="Times New Roman"/>
                        <w:sz w:val="22"/>
                        <w:szCs w:val="22"/>
                        <w:u w:val="single"/>
                      </w:rPr>
                      <w:t xml:space="preserve"> </w:t>
                    </w:r>
                  </w:p>
                  <w:p w:rsidR="006B3FA3" w:rsidRPr="00966336" w:rsidRDefault="006B3FA3" w:rsidP="00F67C5A">
                    <w:pPr>
                      <w:pStyle w:val="Heading1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  <w:u w:val="single"/>
                      </w:rPr>
                      <w:t>направление</w:t>
                    </w:r>
                    <w:r w:rsidRPr="00966336">
                      <w:rPr>
                        <w:rFonts w:ascii="Times New Roman" w:hAnsi="Times New Roman" w:cs="Times New Roman"/>
                        <w:sz w:val="22"/>
                        <w:szCs w:val="22"/>
                        <w:u w:val="single"/>
                      </w:rPr>
                      <w:t>:</w:t>
                    </w:r>
                  </w:p>
                  <w:p w:rsidR="006B3FA3" w:rsidRPr="00966336" w:rsidRDefault="006B3FA3" w:rsidP="0077715F">
                    <w:pPr>
                      <w:jc w:val="center"/>
                      <w:rPr>
                        <w:i/>
                        <w:iCs/>
                        <w:sz w:val="22"/>
                        <w:szCs w:val="22"/>
                      </w:rPr>
                    </w:pPr>
                    <w:r w:rsidRPr="00966336">
                      <w:rPr>
                        <w:i/>
                        <w:iCs/>
                        <w:sz w:val="22"/>
                        <w:szCs w:val="22"/>
                      </w:rPr>
                      <w:t>борьба, плавание,</w:t>
                    </w:r>
                    <w:r>
                      <w:rPr>
                        <w:i/>
                        <w:iCs/>
                        <w:sz w:val="22"/>
                        <w:szCs w:val="22"/>
                      </w:rPr>
                      <w:t xml:space="preserve"> общефизическая подготовка, туризм, занятия в тренажёрном зале. </w:t>
                    </w:r>
                  </w:p>
                </w:txbxContent>
              </v:textbox>
            </v:shape>
            <v:shape id="_x0000_s1046" type="#_x0000_t66" style="position:absolute;left:9301;top:10042;width:1705;height:910" o:regroupid="3" adj="6040,0" fillcolor="#b2a1c7" strokecolor="#8064a2" strokeweight="1pt">
              <v:fill color2="#8064a2" focus="50%" type="gradient"/>
              <v:shadow type="perspective" color="#3f3151" offset="1pt" offset2="-3pt"/>
              <o:extrusion v:ext="view" backdepth="1in" on="t" type="perspective"/>
              <v:textbox style="mso-next-textbox:#_x0000_s1046">
                <w:txbxContent>
                  <w:p w:rsidR="006B3FA3" w:rsidRPr="00F67C5A" w:rsidRDefault="006B3FA3" w:rsidP="00F67C5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r w:rsidRPr="00F67C5A"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  <w:t>Цель:</w:t>
                    </w:r>
                  </w:p>
                  <w:p w:rsidR="006B3FA3" w:rsidRPr="00F67C5A" w:rsidRDefault="006B3FA3" w:rsidP="00F67C5A">
                    <w:pPr>
                      <w:pStyle w:val="BodyText2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F67C5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учись учиться</w:t>
                    </w:r>
                  </w:p>
                </w:txbxContent>
              </v:textbox>
            </v:shape>
            <v:roundrect id="_x0000_s1047" style="position:absolute;left:956;top:10135;width:1825;height:994" arcsize="10923f" o:regroupid="3" fillcolor="#b2a1c7" strokecolor="#8064a2" strokeweight="1pt">
              <v:fill color2="#8064a2" focus="50%" type="gradient"/>
              <v:shadow type="perspective" color="#3f3151" offset="1pt" offset2="-3pt"/>
              <o:extrusion v:ext="view" color="white" on="t" viewpoint="-34.72222mm" viewpointorigin="-.5" skewangle="-45" lightposition="-50000" lightposition2="50000"/>
              <v:textbox style="mso-next-textbox:#_x0000_s1047">
                <w:txbxContent>
                  <w:p w:rsidR="006B3FA3" w:rsidRPr="00F67C5A" w:rsidRDefault="006B3FA3" w:rsidP="00F67C5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67C5A">
                      <w:rPr>
                        <w:b/>
                        <w:bCs/>
                        <w:sz w:val="20"/>
                        <w:szCs w:val="20"/>
                      </w:rPr>
                      <w:t xml:space="preserve">I </w:t>
                    </w:r>
                    <w:r w:rsidRPr="00F67C5A">
                      <w:rPr>
                        <w:b/>
                        <w:bCs/>
                        <w:sz w:val="20"/>
                        <w:szCs w:val="20"/>
                        <w:u w:val="single"/>
                      </w:rPr>
                      <w:t>БЛОК</w:t>
                    </w:r>
                  </w:p>
                  <w:p w:rsidR="006B3FA3" w:rsidRPr="00F67C5A" w:rsidRDefault="006B3FA3" w:rsidP="00F67C5A">
                    <w:pPr>
                      <w:pStyle w:val="BodyText2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67C5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«Зона общего развития»</w:t>
                    </w:r>
                  </w:p>
                </w:txbxContent>
              </v:textbox>
            </v:roundrect>
          </v:group>
        </w:pict>
      </w: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Default="006B3FA3" w:rsidP="009A0045">
      <w:pPr>
        <w:spacing w:before="33" w:after="33"/>
      </w:pPr>
    </w:p>
    <w:p w:rsidR="006B3FA3" w:rsidRPr="009D40CA" w:rsidRDefault="006B3FA3" w:rsidP="00211095">
      <w:pPr>
        <w:ind w:left="340"/>
        <w:jc w:val="both"/>
        <w:rPr>
          <w:noProof/>
          <w:shd w:val="clear" w:color="auto" w:fill="E0E0E0"/>
        </w:rPr>
      </w:pPr>
    </w:p>
    <w:tbl>
      <w:tblPr>
        <w:tblW w:w="10368" w:type="dxa"/>
        <w:tblInd w:w="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/>
      </w:tblPr>
      <w:tblGrid>
        <w:gridCol w:w="1384"/>
        <w:gridCol w:w="1964"/>
        <w:gridCol w:w="4340"/>
        <w:gridCol w:w="2680"/>
      </w:tblGrid>
      <w:tr w:rsidR="006B3FA3" w:rsidRPr="001372C1">
        <w:tc>
          <w:tcPr>
            <w:tcW w:w="1384" w:type="dxa"/>
            <w:vMerge w:val="restart"/>
            <w:shd w:val="clear" w:color="auto" w:fill="DDD9C3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  <w:r w:rsidRPr="00130409">
              <w:rPr>
                <w:b/>
                <w:bCs/>
                <w:color w:val="800000"/>
              </w:rPr>
              <w:t>Основные потенциалы личности</w:t>
            </w:r>
          </w:p>
        </w:tc>
        <w:tc>
          <w:tcPr>
            <w:tcW w:w="8984" w:type="dxa"/>
            <w:gridSpan w:val="3"/>
            <w:shd w:val="clear" w:color="auto" w:fill="DDD9C3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color w:val="800000"/>
              </w:rPr>
            </w:pPr>
            <w:r w:rsidRPr="00130409">
              <w:rPr>
                <w:color w:val="800000"/>
              </w:rPr>
              <w:t>Педагогические средства</w:t>
            </w:r>
          </w:p>
        </w:tc>
      </w:tr>
      <w:tr w:rsidR="006B3FA3" w:rsidRPr="001372C1">
        <w:tc>
          <w:tcPr>
            <w:tcW w:w="1384" w:type="dxa"/>
            <w:vMerge/>
            <w:shd w:val="clear" w:color="auto" w:fill="DDD9C3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</w:p>
        </w:tc>
        <w:tc>
          <w:tcPr>
            <w:tcW w:w="1964" w:type="dxa"/>
            <w:shd w:val="clear" w:color="auto" w:fill="DDD9C3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  <w:r w:rsidRPr="00130409">
              <w:rPr>
                <w:b/>
                <w:bCs/>
                <w:color w:val="800000"/>
              </w:rPr>
              <w:t>Комплексно - целевые</w:t>
            </w:r>
          </w:p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  <w:r w:rsidRPr="00130409">
              <w:rPr>
                <w:b/>
                <w:bCs/>
                <w:color w:val="800000"/>
              </w:rPr>
              <w:t>программы</w:t>
            </w:r>
          </w:p>
        </w:tc>
        <w:tc>
          <w:tcPr>
            <w:tcW w:w="4340" w:type="dxa"/>
            <w:shd w:val="clear" w:color="auto" w:fill="DDD9C3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  <w:r w:rsidRPr="00130409">
              <w:rPr>
                <w:b/>
                <w:bCs/>
                <w:color w:val="800000"/>
              </w:rPr>
              <w:t>Традиционные дела</w:t>
            </w:r>
          </w:p>
        </w:tc>
        <w:tc>
          <w:tcPr>
            <w:tcW w:w="2680" w:type="dxa"/>
            <w:shd w:val="clear" w:color="auto" w:fill="DDD9C3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  <w:r w:rsidRPr="00130409">
              <w:rPr>
                <w:b/>
                <w:bCs/>
                <w:color w:val="800000"/>
              </w:rPr>
              <w:t>Кружки, клубы,</w:t>
            </w:r>
          </w:p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  <w:r w:rsidRPr="00130409">
              <w:rPr>
                <w:b/>
                <w:bCs/>
                <w:color w:val="800000"/>
              </w:rPr>
              <w:t>секции</w:t>
            </w:r>
          </w:p>
        </w:tc>
      </w:tr>
      <w:tr w:rsidR="006B3FA3" w:rsidRPr="001372C1">
        <w:tc>
          <w:tcPr>
            <w:tcW w:w="1384" w:type="dxa"/>
            <w:shd w:val="clear" w:color="auto" w:fill="CCFFFF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  <w:r w:rsidRPr="00130409">
              <w:rPr>
                <w:b/>
                <w:bCs/>
                <w:color w:val="800000"/>
              </w:rPr>
              <w:t>Нравственный</w:t>
            </w:r>
          </w:p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  <w:r w:rsidRPr="00130409">
              <w:rPr>
                <w:b/>
                <w:bCs/>
                <w:color w:val="800000"/>
              </w:rPr>
              <w:t>потенциал</w:t>
            </w:r>
          </w:p>
        </w:tc>
        <w:tc>
          <w:tcPr>
            <w:tcW w:w="1964" w:type="dxa"/>
            <w:shd w:val="clear" w:color="auto" w:fill="CCFFFF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Система воспитательной работы школы и воспитательные программы классных коллективов</w:t>
            </w:r>
          </w:p>
          <w:p w:rsidR="006B3FA3" w:rsidRPr="00130409" w:rsidRDefault="006B3FA3" w:rsidP="00130409">
            <w:pPr>
              <w:ind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4340" w:type="dxa"/>
            <w:shd w:val="clear" w:color="auto" w:fill="CCFFFF"/>
            <w:vAlign w:val="center"/>
          </w:tcPr>
          <w:p w:rsidR="006B3FA3" w:rsidRPr="00130409" w:rsidRDefault="006B3FA3" w:rsidP="00130409">
            <w:pPr>
              <w:ind w:right="-45"/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Конкурсы: «Класс года», «День кадета»</w:t>
            </w:r>
          </w:p>
          <w:p w:rsidR="006B3FA3" w:rsidRPr="00130409" w:rsidRDefault="006B3FA3" w:rsidP="00130409">
            <w:pPr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Традиционные праздники: «Рождество»,   экскурсии, встречи с земляками, День знаний, День учителя, День Победы, Осенний бал, Новогодние праздники, Вечер встречи выпускников, Вечер встречи с воинами  - интернационалистами,  День освобождения города Тихвина от немецко-фашистких захватчиков, Праздник «Вот и стали мы на год взрослей», Линейка «Последний звонок», Выпускной вечер, Линейки по подведению итогов триместра.</w:t>
            </w:r>
          </w:p>
          <w:p w:rsidR="006B3FA3" w:rsidRPr="00130409" w:rsidRDefault="006B3FA3" w:rsidP="00130409">
            <w:pPr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Уроки Мужества</w:t>
            </w:r>
          </w:p>
        </w:tc>
        <w:tc>
          <w:tcPr>
            <w:tcW w:w="2680" w:type="dxa"/>
            <w:shd w:val="clear" w:color="auto" w:fill="CCFFFF"/>
            <w:vAlign w:val="center"/>
          </w:tcPr>
          <w:p w:rsidR="006B3FA3" w:rsidRPr="00130409" w:rsidRDefault="006B3FA3" w:rsidP="00130409">
            <w:pPr>
              <w:ind w:right="-45"/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 xml:space="preserve"> </w:t>
            </w:r>
          </w:p>
          <w:p w:rsidR="006B3FA3" w:rsidRPr="00130409" w:rsidRDefault="006B3FA3" w:rsidP="00130409">
            <w:pPr>
              <w:ind w:right="-45"/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 xml:space="preserve">Летний кадетский лагерь  </w:t>
            </w:r>
          </w:p>
          <w:p w:rsidR="006B3FA3" w:rsidRPr="00130409" w:rsidRDefault="006B3FA3" w:rsidP="00130409">
            <w:pPr>
              <w:ind w:right="-45"/>
              <w:jc w:val="both"/>
              <w:rPr>
                <w:sz w:val="22"/>
                <w:szCs w:val="22"/>
              </w:rPr>
            </w:pPr>
          </w:p>
        </w:tc>
      </w:tr>
      <w:tr w:rsidR="006B3FA3" w:rsidRPr="001372C1">
        <w:tc>
          <w:tcPr>
            <w:tcW w:w="1384" w:type="dxa"/>
            <w:shd w:val="clear" w:color="auto" w:fill="FDE9D9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  <w:r w:rsidRPr="00130409">
              <w:rPr>
                <w:b/>
                <w:bCs/>
                <w:color w:val="800000"/>
              </w:rPr>
              <w:t>Познавательный потенциал</w:t>
            </w:r>
          </w:p>
        </w:tc>
        <w:tc>
          <w:tcPr>
            <w:tcW w:w="1964" w:type="dxa"/>
            <w:shd w:val="clear" w:color="auto" w:fill="FDE9D9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Программа</w:t>
            </w:r>
          </w:p>
          <w:p w:rsidR="006B3FA3" w:rsidRPr="00130409" w:rsidRDefault="006B3FA3" w:rsidP="00130409">
            <w:pPr>
              <w:ind w:right="-45"/>
              <w:jc w:val="center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«Я – ученик».</w:t>
            </w:r>
          </w:p>
        </w:tc>
        <w:tc>
          <w:tcPr>
            <w:tcW w:w="4340" w:type="dxa"/>
            <w:shd w:val="clear" w:color="auto" w:fill="FDE9D9"/>
            <w:vAlign w:val="center"/>
          </w:tcPr>
          <w:p w:rsidR="006B3FA3" w:rsidRPr="00130409" w:rsidRDefault="006B3FA3" w:rsidP="00130409">
            <w:pPr>
              <w:ind w:right="-45"/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«Интеллектуальный марафон», предметные недели и олимпиады, выпуск газет «Ступени роста», конкурс «Ученик года», кадетская поверка</w:t>
            </w:r>
          </w:p>
        </w:tc>
        <w:tc>
          <w:tcPr>
            <w:tcW w:w="2680" w:type="dxa"/>
            <w:shd w:val="clear" w:color="auto" w:fill="FDE9D9"/>
            <w:vAlign w:val="center"/>
          </w:tcPr>
          <w:p w:rsidR="006B3FA3" w:rsidRPr="00130409" w:rsidRDefault="006B3FA3" w:rsidP="00130409">
            <w:pPr>
              <w:ind w:right="-45"/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Предметные кружки и факультативы, клуб «Архимед», клуб « Дебаты».</w:t>
            </w:r>
          </w:p>
        </w:tc>
      </w:tr>
      <w:tr w:rsidR="006B3FA3" w:rsidRPr="001372C1">
        <w:tc>
          <w:tcPr>
            <w:tcW w:w="1384" w:type="dxa"/>
            <w:shd w:val="clear" w:color="auto" w:fill="EAF1DD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  <w:r w:rsidRPr="00130409">
              <w:rPr>
                <w:b/>
                <w:bCs/>
                <w:color w:val="800000"/>
              </w:rPr>
              <w:t>Коммуникативный потенциал</w:t>
            </w:r>
          </w:p>
        </w:tc>
        <w:tc>
          <w:tcPr>
            <w:tcW w:w="1964" w:type="dxa"/>
            <w:shd w:val="clear" w:color="auto" w:fill="EAF1DD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Программы: «Я и моя будущая</w:t>
            </w:r>
          </w:p>
          <w:p w:rsidR="006B3FA3" w:rsidRPr="00130409" w:rsidRDefault="006B3FA3" w:rsidP="00130409">
            <w:pPr>
              <w:ind w:right="-45"/>
              <w:jc w:val="center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профессия»</w:t>
            </w:r>
          </w:p>
          <w:p w:rsidR="006B3FA3" w:rsidRPr="00130409" w:rsidRDefault="006B3FA3" w:rsidP="00130409">
            <w:pPr>
              <w:ind w:right="-45"/>
              <w:jc w:val="center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40" w:type="dxa"/>
            <w:shd w:val="clear" w:color="auto" w:fill="EAF1DD"/>
            <w:vAlign w:val="center"/>
          </w:tcPr>
          <w:p w:rsidR="006B3FA3" w:rsidRPr="00130409" w:rsidRDefault="006B3FA3" w:rsidP="00130409">
            <w:pPr>
              <w:ind w:right="-45"/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Классные часы по типам профессий, летняя трудовая практика</w:t>
            </w:r>
          </w:p>
        </w:tc>
        <w:tc>
          <w:tcPr>
            <w:tcW w:w="2680" w:type="dxa"/>
            <w:shd w:val="clear" w:color="auto" w:fill="EAF1DD"/>
            <w:vAlign w:val="center"/>
          </w:tcPr>
          <w:p w:rsidR="006B3FA3" w:rsidRPr="00130409" w:rsidRDefault="006B3FA3" w:rsidP="00130409">
            <w:pPr>
              <w:ind w:right="-45"/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Занятия во вторую половину дня</w:t>
            </w:r>
          </w:p>
        </w:tc>
      </w:tr>
      <w:tr w:rsidR="006B3FA3" w:rsidRPr="001372C1">
        <w:tc>
          <w:tcPr>
            <w:tcW w:w="1384" w:type="dxa"/>
            <w:shd w:val="clear" w:color="auto" w:fill="FAFAB8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  <w:r w:rsidRPr="00130409">
              <w:rPr>
                <w:b/>
                <w:bCs/>
                <w:color w:val="800000"/>
              </w:rPr>
              <w:t>Эстетический потенциал</w:t>
            </w:r>
          </w:p>
        </w:tc>
        <w:tc>
          <w:tcPr>
            <w:tcW w:w="1964" w:type="dxa"/>
            <w:shd w:val="clear" w:color="auto" w:fill="FAFAB8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Курс «Этика и эстетика»</w:t>
            </w:r>
          </w:p>
        </w:tc>
        <w:tc>
          <w:tcPr>
            <w:tcW w:w="4340" w:type="dxa"/>
            <w:shd w:val="clear" w:color="auto" w:fill="FAFAB8"/>
            <w:vAlign w:val="center"/>
          </w:tcPr>
          <w:p w:rsidR="006B3FA3" w:rsidRPr="00130409" w:rsidRDefault="006B3FA3" w:rsidP="00130409">
            <w:pPr>
              <w:ind w:right="-45"/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Классные часы «Уроки нравственности», встречи с людьми «Вглядываясь в судьбу», групповые формы работы по воспитательной системе Н. Е. Щурковой «Вхождение в культуру».</w:t>
            </w:r>
          </w:p>
        </w:tc>
        <w:tc>
          <w:tcPr>
            <w:tcW w:w="2680" w:type="dxa"/>
            <w:shd w:val="clear" w:color="auto" w:fill="FAFAB8"/>
            <w:vAlign w:val="center"/>
          </w:tcPr>
          <w:p w:rsidR="006B3FA3" w:rsidRPr="00130409" w:rsidRDefault="006B3FA3" w:rsidP="00130409">
            <w:pPr>
              <w:ind w:right="-45"/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Театральный кружок,   хор, танцы</w:t>
            </w:r>
          </w:p>
        </w:tc>
      </w:tr>
      <w:tr w:rsidR="006B3FA3" w:rsidRPr="001372C1">
        <w:tc>
          <w:tcPr>
            <w:tcW w:w="1384" w:type="dxa"/>
            <w:shd w:val="clear" w:color="auto" w:fill="C6D9F1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b/>
                <w:bCs/>
                <w:color w:val="800000"/>
              </w:rPr>
            </w:pPr>
            <w:r w:rsidRPr="00130409">
              <w:rPr>
                <w:b/>
                <w:bCs/>
                <w:color w:val="800000"/>
              </w:rPr>
              <w:t>Физический потенциал</w:t>
            </w:r>
          </w:p>
        </w:tc>
        <w:tc>
          <w:tcPr>
            <w:tcW w:w="1964" w:type="dxa"/>
            <w:shd w:val="clear" w:color="auto" w:fill="C6D9F1"/>
            <w:vAlign w:val="center"/>
          </w:tcPr>
          <w:p w:rsidR="006B3FA3" w:rsidRPr="00130409" w:rsidRDefault="006B3FA3" w:rsidP="00130409">
            <w:pPr>
              <w:ind w:right="-45"/>
              <w:jc w:val="center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Программа «Я и мое здоровье»</w:t>
            </w:r>
          </w:p>
        </w:tc>
        <w:tc>
          <w:tcPr>
            <w:tcW w:w="4340" w:type="dxa"/>
            <w:shd w:val="clear" w:color="auto" w:fill="C6D9F1"/>
            <w:vAlign w:val="center"/>
          </w:tcPr>
          <w:p w:rsidR="006B3FA3" w:rsidRPr="00130409" w:rsidRDefault="006B3FA3" w:rsidP="00130409">
            <w:pPr>
              <w:ind w:right="-45"/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Школьная спартакиада, операции «Допинг», «Мы против наркотиков».</w:t>
            </w:r>
          </w:p>
        </w:tc>
        <w:tc>
          <w:tcPr>
            <w:tcW w:w="2680" w:type="dxa"/>
            <w:shd w:val="clear" w:color="auto" w:fill="C6D9F1"/>
            <w:vAlign w:val="center"/>
          </w:tcPr>
          <w:p w:rsidR="006B3FA3" w:rsidRPr="00130409" w:rsidRDefault="006B3FA3" w:rsidP="00130409">
            <w:pPr>
              <w:ind w:right="-45"/>
              <w:jc w:val="both"/>
              <w:rPr>
                <w:sz w:val="22"/>
                <w:szCs w:val="22"/>
              </w:rPr>
            </w:pPr>
            <w:r w:rsidRPr="00130409">
              <w:rPr>
                <w:sz w:val="22"/>
                <w:szCs w:val="22"/>
              </w:rPr>
              <w:t>Плавание, борьба, шашки, стрельба, ОФП</w:t>
            </w:r>
          </w:p>
        </w:tc>
      </w:tr>
    </w:tbl>
    <w:p w:rsidR="006B3FA3" w:rsidRDefault="006B3FA3" w:rsidP="00B13727">
      <w:pPr>
        <w:ind w:right="-45"/>
        <w:jc w:val="both"/>
        <w:rPr>
          <w:sz w:val="28"/>
          <w:szCs w:val="28"/>
        </w:rPr>
      </w:pPr>
    </w:p>
    <w:p w:rsidR="006B3FA3" w:rsidRDefault="006B3FA3" w:rsidP="00F66B4B">
      <w:pPr>
        <w:ind w:left="284" w:right="-45"/>
        <w:jc w:val="both"/>
        <w:rPr>
          <w:sz w:val="16"/>
          <w:szCs w:val="16"/>
        </w:rPr>
      </w:pPr>
    </w:p>
    <w:p w:rsidR="006B3FA3" w:rsidRDefault="006B3FA3" w:rsidP="00F66B4B">
      <w:pPr>
        <w:ind w:right="-45"/>
        <w:jc w:val="both"/>
        <w:rPr>
          <w:b/>
          <w:bCs/>
        </w:rPr>
      </w:pPr>
    </w:p>
    <w:p w:rsidR="006B3FA3" w:rsidRPr="00470528" w:rsidRDefault="006B3FA3" w:rsidP="00327398">
      <w:pPr>
        <w:shd w:val="clear" w:color="auto" w:fill="FFFFCC"/>
        <w:jc w:val="center"/>
        <w:rPr>
          <w:b/>
          <w:bCs/>
          <w:sz w:val="32"/>
          <w:szCs w:val="32"/>
          <w:u w:val="single"/>
        </w:rPr>
      </w:pPr>
      <w:r w:rsidRPr="00470528">
        <w:rPr>
          <w:b/>
          <w:bCs/>
          <w:sz w:val="32"/>
          <w:szCs w:val="32"/>
          <w:u w:val="single"/>
        </w:rPr>
        <w:t>КОДЕКС ЧЕСТИ КАДЕТА</w:t>
      </w:r>
    </w:p>
    <w:p w:rsidR="006B3FA3" w:rsidRPr="00B5445C" w:rsidRDefault="006B3FA3" w:rsidP="00227708">
      <w:pPr>
        <w:jc w:val="center"/>
        <w:rPr>
          <w:b/>
          <w:bCs/>
          <w:color w:val="000000"/>
          <w:sz w:val="16"/>
          <w:szCs w:val="16"/>
        </w:rPr>
      </w:pPr>
    </w:p>
    <w:p w:rsidR="006B3FA3" w:rsidRPr="00E978A1" w:rsidRDefault="006B3FA3" w:rsidP="00227708">
      <w:pPr>
        <w:pBdr>
          <w:right w:val="dashDotStroked" w:sz="24" w:space="0" w:color="800000"/>
        </w:pBdr>
        <w:tabs>
          <w:tab w:val="left" w:pos="10440"/>
        </w:tabs>
        <w:rPr>
          <w:b/>
          <w:bCs/>
          <w:i/>
          <w:iCs/>
          <w:color w:val="000000"/>
        </w:rPr>
      </w:pPr>
      <w:r w:rsidRPr="00E978A1">
        <w:rPr>
          <w:b/>
          <w:bCs/>
          <w:i/>
          <w:iCs/>
        </w:rPr>
        <w:t>Честь – это нравственное достоинство человека, его доблесть и честность, благородство души  и  чистая совесть. Ч</w:t>
      </w:r>
      <w:r w:rsidRPr="00E978A1">
        <w:rPr>
          <w:b/>
          <w:bCs/>
          <w:i/>
          <w:iCs/>
          <w:color w:val="000000"/>
        </w:rPr>
        <w:t>есть и достоинство - результат са</w:t>
      </w:r>
      <w:r w:rsidRPr="00E978A1">
        <w:rPr>
          <w:b/>
          <w:bCs/>
          <w:i/>
          <w:iCs/>
          <w:color w:val="000000"/>
        </w:rPr>
        <w:softHyphen/>
        <w:t>мовоспитания</w:t>
      </w:r>
    </w:p>
    <w:p w:rsidR="006B3FA3" w:rsidRPr="00B5445C" w:rsidRDefault="006B3FA3" w:rsidP="00227708">
      <w:pPr>
        <w:rPr>
          <w:b/>
          <w:bCs/>
          <w:i/>
          <w:iCs/>
          <w:color w:val="000000"/>
          <w:sz w:val="16"/>
          <w:szCs w:val="16"/>
        </w:rPr>
      </w:pPr>
    </w:p>
    <w:p w:rsidR="006B3FA3" w:rsidRPr="00E978A1" w:rsidRDefault="006B3FA3" w:rsidP="00AD1DCF">
      <w:pPr>
        <w:numPr>
          <w:ilvl w:val="0"/>
          <w:numId w:val="6"/>
        </w:numPr>
        <w:shd w:val="clear" w:color="auto" w:fill="FFFFFF"/>
        <w:tabs>
          <w:tab w:val="left" w:pos="540"/>
        </w:tabs>
        <w:ind w:left="357" w:right="72" w:hanging="357"/>
        <w:jc w:val="both"/>
      </w:pPr>
      <w:r w:rsidRPr="00E978A1">
        <w:rPr>
          <w:color w:val="000000"/>
        </w:rPr>
        <w:t>человек чести имеет свои убеждения и идеалы;</w:t>
      </w:r>
    </w:p>
    <w:p w:rsidR="006B3FA3" w:rsidRPr="00E978A1" w:rsidRDefault="006B3FA3" w:rsidP="00AD1DCF">
      <w:pPr>
        <w:numPr>
          <w:ilvl w:val="0"/>
          <w:numId w:val="6"/>
        </w:numPr>
        <w:shd w:val="clear" w:color="auto" w:fill="FFFFFF"/>
        <w:tabs>
          <w:tab w:val="left" w:pos="540"/>
        </w:tabs>
        <w:ind w:left="357" w:right="72" w:hanging="357"/>
        <w:jc w:val="both"/>
      </w:pPr>
      <w:r w:rsidRPr="00E978A1">
        <w:rPr>
          <w:color w:val="000000"/>
        </w:rPr>
        <w:t>человек чести не может жить один и жить за счет других;</w:t>
      </w:r>
    </w:p>
    <w:p w:rsidR="006B3FA3" w:rsidRPr="00E978A1" w:rsidRDefault="006B3FA3" w:rsidP="00AD1DCF">
      <w:pPr>
        <w:numPr>
          <w:ilvl w:val="0"/>
          <w:numId w:val="6"/>
        </w:numPr>
        <w:shd w:val="clear" w:color="auto" w:fill="FFFFFF"/>
        <w:tabs>
          <w:tab w:val="left" w:pos="540"/>
        </w:tabs>
        <w:ind w:left="357" w:right="72" w:hanging="357"/>
        <w:jc w:val="both"/>
      </w:pPr>
      <w:r w:rsidRPr="00E978A1">
        <w:rPr>
          <w:color w:val="000000"/>
        </w:rPr>
        <w:t>человек чести чтит святыни Отечества, уважает ис</w:t>
      </w:r>
      <w:r w:rsidRPr="00E978A1">
        <w:rPr>
          <w:color w:val="000000"/>
        </w:rPr>
        <w:softHyphen/>
        <w:t>торию своего народа;</w:t>
      </w:r>
    </w:p>
    <w:p w:rsidR="006B3FA3" w:rsidRPr="00E978A1" w:rsidRDefault="006B3FA3" w:rsidP="00AD1DCF">
      <w:pPr>
        <w:numPr>
          <w:ilvl w:val="0"/>
          <w:numId w:val="6"/>
        </w:numPr>
        <w:shd w:val="clear" w:color="auto" w:fill="FFFFFF"/>
        <w:tabs>
          <w:tab w:val="left" w:pos="540"/>
        </w:tabs>
        <w:ind w:left="357" w:right="72" w:hanging="357"/>
        <w:jc w:val="both"/>
      </w:pPr>
      <w:r w:rsidRPr="00E978A1">
        <w:rPr>
          <w:color w:val="000000"/>
        </w:rPr>
        <w:t>человек чести стремиться к знаниям, создает гармо</w:t>
      </w:r>
      <w:r w:rsidRPr="00E978A1">
        <w:rPr>
          <w:color w:val="000000"/>
        </w:rPr>
        <w:softHyphen/>
        <w:t>нию ума и чувства, слова и дела;</w:t>
      </w:r>
    </w:p>
    <w:p w:rsidR="006B3FA3" w:rsidRPr="00E978A1" w:rsidRDefault="006B3FA3" w:rsidP="00AD1DCF">
      <w:pPr>
        <w:numPr>
          <w:ilvl w:val="0"/>
          <w:numId w:val="6"/>
        </w:numPr>
        <w:shd w:val="clear" w:color="auto" w:fill="FFFFFF"/>
        <w:tabs>
          <w:tab w:val="left" w:pos="540"/>
        </w:tabs>
        <w:ind w:left="357" w:right="72" w:hanging="357"/>
        <w:jc w:val="both"/>
      </w:pPr>
      <w:r w:rsidRPr="00E978A1">
        <w:rPr>
          <w:color w:val="000000"/>
        </w:rPr>
        <w:t>человек чести при любых обстоятельствах оста</w:t>
      </w:r>
      <w:r w:rsidRPr="00E978A1">
        <w:rPr>
          <w:color w:val="000000"/>
        </w:rPr>
        <w:softHyphen/>
        <w:t xml:space="preserve">ется </w:t>
      </w:r>
      <w:r w:rsidRPr="00E978A1">
        <w:rPr>
          <w:b/>
          <w:bCs/>
          <w:color w:val="800000"/>
        </w:rPr>
        <w:t>ЧЕЛОВЕКОМ</w:t>
      </w:r>
      <w:r w:rsidRPr="00E978A1">
        <w:rPr>
          <w:color w:val="000000"/>
        </w:rPr>
        <w:t>.</w:t>
      </w:r>
    </w:p>
    <w:p w:rsidR="006B3FA3" w:rsidRPr="00314362" w:rsidRDefault="006B3FA3" w:rsidP="00327398">
      <w:pPr>
        <w:jc w:val="center"/>
        <w:rPr>
          <w:b/>
          <w:bCs/>
          <w:color w:val="800000"/>
          <w:sz w:val="20"/>
          <w:szCs w:val="20"/>
        </w:rPr>
      </w:pPr>
    </w:p>
    <w:p w:rsidR="006B3FA3" w:rsidRPr="00470528" w:rsidRDefault="006B3FA3" w:rsidP="000214BC">
      <w:pPr>
        <w:numPr>
          <w:ilvl w:val="0"/>
          <w:numId w:val="21"/>
        </w:numPr>
        <w:rPr>
          <w:b/>
          <w:bCs/>
        </w:rPr>
      </w:pPr>
      <w:r w:rsidRPr="00470528">
        <w:rPr>
          <w:b/>
          <w:bCs/>
        </w:rPr>
        <w:t>Общие правила</w:t>
      </w:r>
    </w:p>
    <w:p w:rsidR="006B3FA3" w:rsidRPr="00314362" w:rsidRDefault="006B3FA3" w:rsidP="00327398">
      <w:pPr>
        <w:rPr>
          <w:b/>
          <w:bCs/>
          <w:color w:val="003366"/>
          <w:sz w:val="20"/>
          <w:szCs w:val="20"/>
        </w:rPr>
      </w:pPr>
    </w:p>
    <w:p w:rsidR="006B3FA3" w:rsidRPr="00D575EE" w:rsidRDefault="006B3FA3" w:rsidP="000214BC">
      <w:pPr>
        <w:numPr>
          <w:ilvl w:val="1"/>
          <w:numId w:val="21"/>
        </w:numPr>
        <w:shd w:val="clear" w:color="auto" w:fill="FDECE3"/>
        <w:tabs>
          <w:tab w:val="left" w:pos="900"/>
        </w:tabs>
        <w:rPr>
          <w:color w:val="003366"/>
        </w:rPr>
      </w:pPr>
      <w:r w:rsidRPr="00D575EE">
        <w:t>Быть верным России</w:t>
      </w:r>
      <w:r>
        <w:t>, гордиться её прошлым, уважать русские обычаи.</w:t>
      </w:r>
    </w:p>
    <w:p w:rsidR="006B3FA3" w:rsidRPr="00D575EE" w:rsidRDefault="006B3FA3" w:rsidP="000214BC">
      <w:pPr>
        <w:numPr>
          <w:ilvl w:val="1"/>
          <w:numId w:val="21"/>
        </w:numPr>
        <w:shd w:val="clear" w:color="auto" w:fill="FDECE3"/>
        <w:tabs>
          <w:tab w:val="left" w:pos="900"/>
        </w:tabs>
        <w:rPr>
          <w:color w:val="003366"/>
        </w:rPr>
      </w:pPr>
      <w:r>
        <w:t>Любить и оберегать свою школу.</w:t>
      </w:r>
    </w:p>
    <w:p w:rsidR="006B3FA3" w:rsidRPr="00D575EE" w:rsidRDefault="006B3FA3" w:rsidP="000214BC">
      <w:pPr>
        <w:numPr>
          <w:ilvl w:val="1"/>
          <w:numId w:val="21"/>
        </w:numPr>
        <w:shd w:val="clear" w:color="auto" w:fill="FDECE3"/>
        <w:tabs>
          <w:tab w:val="left" w:pos="900"/>
        </w:tabs>
        <w:rPr>
          <w:color w:val="003366"/>
        </w:rPr>
      </w:pPr>
      <w:r>
        <w:t>Хранить и умножать кадетские традиции.</w:t>
      </w:r>
    </w:p>
    <w:p w:rsidR="006B3FA3" w:rsidRPr="00D575EE" w:rsidRDefault="006B3FA3" w:rsidP="000214BC">
      <w:pPr>
        <w:numPr>
          <w:ilvl w:val="1"/>
          <w:numId w:val="21"/>
        </w:numPr>
        <w:shd w:val="clear" w:color="auto" w:fill="FDECE3"/>
        <w:tabs>
          <w:tab w:val="left" w:pos="900"/>
        </w:tabs>
        <w:rPr>
          <w:color w:val="003366"/>
        </w:rPr>
      </w:pPr>
      <w:r>
        <w:t>Помнить, что главная обязанность кадетов – учёба, учёба и учёба.</w:t>
      </w:r>
    </w:p>
    <w:p w:rsidR="006B3FA3" w:rsidRPr="00D575EE" w:rsidRDefault="006B3FA3" w:rsidP="000214BC">
      <w:pPr>
        <w:numPr>
          <w:ilvl w:val="1"/>
          <w:numId w:val="21"/>
        </w:numPr>
        <w:shd w:val="clear" w:color="auto" w:fill="FDECE3"/>
        <w:tabs>
          <w:tab w:val="left" w:pos="900"/>
        </w:tabs>
        <w:rPr>
          <w:color w:val="003366"/>
        </w:rPr>
      </w:pPr>
      <w:r>
        <w:t>Не бросать тень на кадетов своим поведением вне школы.</w:t>
      </w:r>
    </w:p>
    <w:p w:rsidR="006B3FA3" w:rsidRPr="00D575EE" w:rsidRDefault="006B3FA3" w:rsidP="000214BC">
      <w:pPr>
        <w:numPr>
          <w:ilvl w:val="1"/>
          <w:numId w:val="21"/>
        </w:numPr>
        <w:shd w:val="clear" w:color="auto" w:fill="FDECE3"/>
        <w:tabs>
          <w:tab w:val="left" w:pos="900"/>
        </w:tabs>
        <w:rPr>
          <w:color w:val="003366"/>
        </w:rPr>
      </w:pPr>
      <w:r>
        <w:t>Соблюдать гостеприимство по отношению к гостям.</w:t>
      </w:r>
    </w:p>
    <w:p w:rsidR="006B3FA3" w:rsidRPr="00D575EE" w:rsidRDefault="006B3FA3" w:rsidP="000214BC">
      <w:pPr>
        <w:numPr>
          <w:ilvl w:val="1"/>
          <w:numId w:val="21"/>
        </w:numPr>
        <w:shd w:val="clear" w:color="auto" w:fill="FDECE3"/>
        <w:tabs>
          <w:tab w:val="left" w:pos="900"/>
        </w:tabs>
        <w:rPr>
          <w:color w:val="003366"/>
        </w:rPr>
      </w:pPr>
      <w:r>
        <w:t>Подчиняться не рабом, а доброй волей.</w:t>
      </w:r>
    </w:p>
    <w:p w:rsidR="006B3FA3" w:rsidRPr="00470528" w:rsidRDefault="006B3FA3" w:rsidP="000214BC">
      <w:pPr>
        <w:numPr>
          <w:ilvl w:val="0"/>
          <w:numId w:val="21"/>
        </w:numPr>
      </w:pPr>
      <w:r w:rsidRPr="00470528">
        <w:rPr>
          <w:b/>
          <w:bCs/>
        </w:rPr>
        <w:t>Облик кадета</w:t>
      </w:r>
    </w:p>
    <w:p w:rsidR="006B3FA3" w:rsidRPr="00BE2A2D" w:rsidRDefault="006B3FA3" w:rsidP="00327398">
      <w:pPr>
        <w:rPr>
          <w:color w:val="003366"/>
          <w:sz w:val="16"/>
          <w:szCs w:val="16"/>
        </w:rPr>
      </w:pPr>
    </w:p>
    <w:p w:rsidR="006B3FA3" w:rsidRDefault="006B3FA3" w:rsidP="00AD1DCF">
      <w:pPr>
        <w:numPr>
          <w:ilvl w:val="2"/>
          <w:numId w:val="21"/>
        </w:numPr>
        <w:shd w:val="clear" w:color="auto" w:fill="EAFEE8"/>
        <w:tabs>
          <w:tab w:val="clear" w:pos="454"/>
        </w:tabs>
        <w:ind w:left="900" w:hanging="720"/>
        <w:rPr>
          <w:color w:val="000000"/>
        </w:rPr>
      </w:pPr>
      <w:r>
        <w:rPr>
          <w:color w:val="000000"/>
        </w:rPr>
        <w:t>Соблюдать установленную для кадетов форму.</w:t>
      </w:r>
    </w:p>
    <w:p w:rsidR="006B3FA3" w:rsidRDefault="006B3FA3" w:rsidP="00AD1DCF">
      <w:pPr>
        <w:numPr>
          <w:ilvl w:val="2"/>
          <w:numId w:val="21"/>
        </w:numPr>
        <w:shd w:val="clear" w:color="auto" w:fill="EAFEE8"/>
        <w:tabs>
          <w:tab w:val="clear" w:pos="454"/>
        </w:tabs>
        <w:ind w:left="900" w:hanging="720"/>
        <w:rPr>
          <w:color w:val="000000"/>
        </w:rPr>
      </w:pPr>
      <w:r>
        <w:rPr>
          <w:color w:val="000000"/>
        </w:rPr>
        <w:t>Сохранять уставные правила строя и выправку.</w:t>
      </w:r>
    </w:p>
    <w:p w:rsidR="006B3FA3" w:rsidRDefault="006B3FA3" w:rsidP="00AD1DCF">
      <w:pPr>
        <w:numPr>
          <w:ilvl w:val="2"/>
          <w:numId w:val="21"/>
        </w:numPr>
        <w:shd w:val="clear" w:color="auto" w:fill="EAFEE8"/>
        <w:tabs>
          <w:tab w:val="clear" w:pos="454"/>
        </w:tabs>
        <w:ind w:left="900" w:hanging="720"/>
        <w:rPr>
          <w:color w:val="000000"/>
        </w:rPr>
      </w:pPr>
      <w:r>
        <w:rPr>
          <w:color w:val="000000"/>
        </w:rPr>
        <w:t>«Терпеть безропотно трудности».</w:t>
      </w:r>
    </w:p>
    <w:p w:rsidR="006B3FA3" w:rsidRDefault="006B3FA3" w:rsidP="00AD1DCF">
      <w:pPr>
        <w:numPr>
          <w:ilvl w:val="2"/>
          <w:numId w:val="21"/>
        </w:numPr>
        <w:shd w:val="clear" w:color="auto" w:fill="EAFEE8"/>
        <w:tabs>
          <w:tab w:val="clear" w:pos="454"/>
        </w:tabs>
        <w:ind w:left="900" w:hanging="720"/>
        <w:rPr>
          <w:color w:val="000000"/>
        </w:rPr>
      </w:pPr>
      <w:r>
        <w:rPr>
          <w:color w:val="000000"/>
        </w:rPr>
        <w:t>Быть здоровым.</w:t>
      </w:r>
    </w:p>
    <w:p w:rsidR="006B3FA3" w:rsidRDefault="006B3FA3" w:rsidP="00AD1DCF">
      <w:pPr>
        <w:numPr>
          <w:ilvl w:val="2"/>
          <w:numId w:val="21"/>
        </w:numPr>
        <w:shd w:val="clear" w:color="auto" w:fill="EAFEE8"/>
        <w:tabs>
          <w:tab w:val="clear" w:pos="454"/>
        </w:tabs>
        <w:ind w:left="900" w:hanging="720"/>
        <w:rPr>
          <w:color w:val="000000"/>
        </w:rPr>
      </w:pPr>
      <w:r>
        <w:rPr>
          <w:color w:val="000000"/>
        </w:rPr>
        <w:t>Закалять свою волю.</w:t>
      </w:r>
    </w:p>
    <w:p w:rsidR="006B3FA3" w:rsidRDefault="006B3FA3" w:rsidP="00AD1DCF">
      <w:pPr>
        <w:numPr>
          <w:ilvl w:val="2"/>
          <w:numId w:val="21"/>
        </w:numPr>
        <w:shd w:val="clear" w:color="auto" w:fill="EAFEE8"/>
        <w:tabs>
          <w:tab w:val="clear" w:pos="454"/>
        </w:tabs>
        <w:ind w:left="900" w:hanging="720"/>
        <w:rPr>
          <w:color w:val="000000"/>
        </w:rPr>
      </w:pPr>
      <w:r>
        <w:rPr>
          <w:color w:val="000000"/>
        </w:rPr>
        <w:t>Быть честным во всём.</w:t>
      </w:r>
    </w:p>
    <w:p w:rsidR="006B3FA3" w:rsidRDefault="006B3FA3" w:rsidP="00AD1DCF">
      <w:pPr>
        <w:numPr>
          <w:ilvl w:val="2"/>
          <w:numId w:val="21"/>
        </w:numPr>
        <w:shd w:val="clear" w:color="auto" w:fill="EAFEE8"/>
        <w:tabs>
          <w:tab w:val="clear" w:pos="454"/>
        </w:tabs>
        <w:ind w:left="900" w:hanging="720"/>
        <w:rPr>
          <w:color w:val="000000"/>
        </w:rPr>
      </w:pPr>
      <w:r>
        <w:rPr>
          <w:color w:val="000000"/>
        </w:rPr>
        <w:t>Быть чистоплотным. Помнить, что чистота – лучшая красота.</w:t>
      </w:r>
    </w:p>
    <w:p w:rsidR="006B3FA3" w:rsidRDefault="006B3FA3" w:rsidP="00AD1DCF">
      <w:pPr>
        <w:numPr>
          <w:ilvl w:val="2"/>
          <w:numId w:val="21"/>
        </w:numPr>
        <w:shd w:val="clear" w:color="auto" w:fill="EAFEE8"/>
        <w:tabs>
          <w:tab w:val="clear" w:pos="454"/>
        </w:tabs>
        <w:ind w:left="900" w:hanging="720"/>
        <w:rPr>
          <w:color w:val="000000"/>
        </w:rPr>
      </w:pPr>
      <w:r>
        <w:rPr>
          <w:color w:val="000000"/>
        </w:rPr>
        <w:t>Знать свои недостатки.</w:t>
      </w:r>
    </w:p>
    <w:p w:rsidR="006B3FA3" w:rsidRDefault="006B3FA3" w:rsidP="00AD1DCF">
      <w:pPr>
        <w:numPr>
          <w:ilvl w:val="2"/>
          <w:numId w:val="21"/>
        </w:numPr>
        <w:shd w:val="clear" w:color="auto" w:fill="EAFEE8"/>
        <w:tabs>
          <w:tab w:val="clear" w:pos="454"/>
        </w:tabs>
        <w:ind w:left="720" w:hanging="540"/>
        <w:rPr>
          <w:color w:val="000000"/>
        </w:rPr>
      </w:pPr>
      <w:r>
        <w:rPr>
          <w:color w:val="000000"/>
        </w:rPr>
        <w:t>Не оправдываться ни тем, что «все по волчьи воют», ни тем, что «один в поле не воин».</w:t>
      </w:r>
    </w:p>
    <w:p w:rsidR="006B3FA3" w:rsidRDefault="006B3FA3" w:rsidP="00AD1DCF">
      <w:pPr>
        <w:numPr>
          <w:ilvl w:val="2"/>
          <w:numId w:val="21"/>
        </w:numPr>
        <w:shd w:val="clear" w:color="auto" w:fill="EAFEE8"/>
        <w:tabs>
          <w:tab w:val="clear" w:pos="454"/>
        </w:tabs>
        <w:ind w:left="180" w:firstLine="0"/>
        <w:rPr>
          <w:color w:val="000000"/>
        </w:rPr>
      </w:pPr>
      <w:r>
        <w:rPr>
          <w:color w:val="000000"/>
        </w:rPr>
        <w:t>Быть, а не казаться.</w:t>
      </w:r>
    </w:p>
    <w:p w:rsidR="006B3FA3" w:rsidRDefault="006B3FA3" w:rsidP="00AD1DCF">
      <w:pPr>
        <w:numPr>
          <w:ilvl w:val="2"/>
          <w:numId w:val="21"/>
        </w:numPr>
        <w:shd w:val="clear" w:color="auto" w:fill="EAFEE8"/>
        <w:tabs>
          <w:tab w:val="clear" w:pos="454"/>
        </w:tabs>
        <w:ind w:left="180" w:firstLine="0"/>
        <w:rPr>
          <w:color w:val="000000"/>
        </w:rPr>
      </w:pPr>
      <w:r>
        <w:rPr>
          <w:color w:val="000000"/>
        </w:rPr>
        <w:t>Быть благодарным.</w:t>
      </w:r>
    </w:p>
    <w:p w:rsidR="006B3FA3" w:rsidRPr="00470528" w:rsidRDefault="006B3FA3" w:rsidP="000214BC">
      <w:pPr>
        <w:numPr>
          <w:ilvl w:val="0"/>
          <w:numId w:val="22"/>
        </w:numPr>
      </w:pPr>
      <w:r w:rsidRPr="00470528">
        <w:rPr>
          <w:b/>
          <w:bCs/>
        </w:rPr>
        <w:t>Взаимоотношения</w:t>
      </w:r>
    </w:p>
    <w:p w:rsidR="006B3FA3" w:rsidRPr="00BE2A2D" w:rsidRDefault="006B3FA3" w:rsidP="00327398">
      <w:pPr>
        <w:rPr>
          <w:color w:val="000000"/>
          <w:sz w:val="16"/>
          <w:szCs w:val="16"/>
        </w:rPr>
      </w:pP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1260" w:hanging="1080"/>
        <w:rPr>
          <w:color w:val="000000"/>
        </w:rPr>
      </w:pPr>
      <w:r>
        <w:rPr>
          <w:color w:val="000000"/>
        </w:rPr>
        <w:t>Помогать товарищам.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1260" w:hanging="1080"/>
        <w:rPr>
          <w:color w:val="000000"/>
        </w:rPr>
      </w:pPr>
      <w:r>
        <w:rPr>
          <w:color w:val="000000"/>
        </w:rPr>
        <w:t>Не завидовать.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1260" w:hanging="1080"/>
        <w:rPr>
          <w:color w:val="000000"/>
        </w:rPr>
      </w:pPr>
      <w:r>
        <w:rPr>
          <w:color w:val="000000"/>
        </w:rPr>
        <w:t>Не хвастаться.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1260" w:hanging="1080"/>
        <w:rPr>
          <w:color w:val="000000"/>
        </w:rPr>
      </w:pPr>
      <w:r>
        <w:rPr>
          <w:color w:val="000000"/>
        </w:rPr>
        <w:t>Делиться.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Поддерживать в радости и беде.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Не лгать.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Не совершать бесчестного даже для товарищества.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Не подводить товарища под ответ за свои поступки.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 w:rsidRPr="00314362">
        <w:rPr>
          <w:color w:val="000000"/>
          <w:spacing w:val="-10"/>
        </w:rPr>
        <w:t>Поддерживать взаимную уважительность</w:t>
      </w:r>
      <w:r>
        <w:rPr>
          <w:color w:val="000000"/>
        </w:rPr>
        <w:t>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Не грубить.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Не сквернословить.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Не хамить.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Помогать младшим.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Не злоупотреблять силой.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Не драться.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Поссорившись, думать о мире.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Не доносить.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Не сплетничать.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Не бояться быть вежливым.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Стеснять себя, чтобы не стеснять товарищей.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00" w:hanging="720"/>
        <w:rPr>
          <w:color w:val="000000"/>
        </w:rPr>
      </w:pPr>
      <w:r>
        <w:rPr>
          <w:color w:val="000000"/>
        </w:rPr>
        <w:t>Уважать чужое горе, печаль, радость, веселье, сон, труд.</w:t>
      </w:r>
    </w:p>
    <w:p w:rsidR="006B3FA3" w:rsidRDefault="006B3FA3" w:rsidP="00AD1DCF">
      <w:pPr>
        <w:numPr>
          <w:ilvl w:val="3"/>
          <w:numId w:val="21"/>
        </w:numPr>
        <w:shd w:val="clear" w:color="auto" w:fill="FBFDE9"/>
        <w:tabs>
          <w:tab w:val="clear" w:pos="2832"/>
          <w:tab w:val="left" w:pos="900"/>
        </w:tabs>
        <w:ind w:left="986" w:hanging="806"/>
        <w:rPr>
          <w:color w:val="000000"/>
        </w:rPr>
      </w:pPr>
      <w:r>
        <w:rPr>
          <w:color w:val="000000"/>
        </w:rPr>
        <w:t>Делать не то, что хочется, а то чего требуют общественные интересы.</w:t>
      </w:r>
    </w:p>
    <w:p w:rsidR="006B3FA3" w:rsidRDefault="006B3FA3" w:rsidP="00327398">
      <w:pPr>
        <w:shd w:val="clear" w:color="auto" w:fill="FBFDE9"/>
        <w:tabs>
          <w:tab w:val="left" w:pos="900"/>
        </w:tabs>
        <w:rPr>
          <w:color w:val="000000"/>
        </w:rPr>
      </w:pPr>
    </w:p>
    <w:p w:rsidR="006B3FA3" w:rsidRDefault="006B3FA3" w:rsidP="00327398">
      <w:pPr>
        <w:shd w:val="clear" w:color="auto" w:fill="FBFDE9"/>
        <w:tabs>
          <w:tab w:val="left" w:pos="900"/>
        </w:tabs>
        <w:rPr>
          <w:color w:val="000000"/>
        </w:rPr>
      </w:pPr>
    </w:p>
    <w:p w:rsidR="006B3FA3" w:rsidRDefault="006B3FA3" w:rsidP="00327398">
      <w:pPr>
        <w:shd w:val="clear" w:color="auto" w:fill="FBFDE9"/>
        <w:tabs>
          <w:tab w:val="left" w:pos="900"/>
        </w:tabs>
        <w:rPr>
          <w:color w:val="000000"/>
        </w:rPr>
      </w:pPr>
      <w:bookmarkStart w:id="0" w:name="_PictureBullets"/>
      <w:r w:rsidRPr="006B715A">
        <w:rPr>
          <w:vanish/>
        </w:rPr>
        <w:pict>
          <v:shape id="_x0000_i1026" type="#_x0000_t75" style="width:9.75pt;height:9.75pt" o:bullet="t">
            <v:imagedata r:id="rId9" o:title=""/>
          </v:shape>
        </w:pict>
      </w:r>
      <w:r w:rsidRPr="006B715A">
        <w:rPr>
          <w:vanish/>
        </w:rPr>
        <w:pict>
          <v:shape id="_x0000_i1027" type="#_x0000_t75" style="width:11.25pt;height:11.25pt" o:bullet="t">
            <v:imagedata r:id="rId10" o:title=""/>
          </v:shape>
        </w:pict>
      </w:r>
      <w:r w:rsidRPr="006B715A">
        <w:rPr>
          <w:vanish/>
        </w:rPr>
        <w:pict>
          <v:shape id="_x0000_i1028" type="#_x0000_t75" style="width:9pt;height:9pt" o:bullet="t">
            <v:imagedata r:id="rId11" o:title=""/>
          </v:shape>
        </w:pict>
      </w:r>
      <w:bookmarkEnd w:id="0"/>
    </w:p>
    <w:sectPr w:rsidR="006B3FA3" w:rsidSect="00EF4B56">
      <w:footerReference w:type="default" r:id="rId12"/>
      <w:type w:val="continuous"/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FA3" w:rsidRDefault="006B3FA3">
      <w:r>
        <w:separator/>
      </w:r>
    </w:p>
  </w:endnote>
  <w:endnote w:type="continuationSeparator" w:id="1">
    <w:p w:rsidR="006B3FA3" w:rsidRDefault="006B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A3" w:rsidRPr="00F77B96" w:rsidRDefault="006B3FA3" w:rsidP="009B5851">
    <w:pPr>
      <w:pStyle w:val="Footer"/>
      <w:jc w:val="right"/>
      <w:rPr>
        <w:b/>
        <w:bCs/>
      </w:rPr>
    </w:pPr>
    <w:r w:rsidRPr="00F77B96">
      <w:rPr>
        <w:rStyle w:val="PageNumber"/>
        <w:b/>
        <w:bCs/>
      </w:rPr>
      <w:fldChar w:fldCharType="begin"/>
    </w:r>
    <w:r w:rsidRPr="00F77B96">
      <w:rPr>
        <w:rStyle w:val="PageNumber"/>
        <w:b/>
        <w:bCs/>
      </w:rPr>
      <w:instrText xml:space="preserve"> PAGE </w:instrText>
    </w:r>
    <w:r w:rsidRPr="00F77B96"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3</w:t>
    </w:r>
    <w:r w:rsidRPr="00F77B96">
      <w:rPr>
        <w:rStyle w:val="PageNumber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FA3" w:rsidRDefault="006B3FA3">
      <w:r>
        <w:separator/>
      </w:r>
    </w:p>
  </w:footnote>
  <w:footnote w:type="continuationSeparator" w:id="1">
    <w:p w:rsidR="006B3FA3" w:rsidRDefault="006B3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8BF"/>
    <w:multiLevelType w:val="hybridMultilevel"/>
    <w:tmpl w:val="DD1AA724"/>
    <w:lvl w:ilvl="0" w:tplc="A3186764">
      <w:start w:val="1"/>
      <w:numFmt w:val="bullet"/>
      <w:lvlText w:val="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EF6528"/>
    <w:multiLevelType w:val="hybridMultilevel"/>
    <w:tmpl w:val="04187B14"/>
    <w:lvl w:ilvl="0" w:tplc="253CE1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84E6FF0E">
      <w:start w:val="1"/>
      <w:numFmt w:val="bullet"/>
      <w:lvlText w:val=""/>
      <w:lvlJc w:val="left"/>
      <w:pPr>
        <w:tabs>
          <w:tab w:val="num" w:pos="1534"/>
        </w:tabs>
        <w:ind w:left="1590" w:hanging="510"/>
      </w:pPr>
      <w:rPr>
        <w:rFonts w:ascii="Wingdings" w:hAnsi="Wingdings" w:cs="Wingdings" w:hint="default"/>
        <w:b/>
        <w:bCs/>
        <w:color w:val="8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EB0486"/>
    <w:multiLevelType w:val="hybridMultilevel"/>
    <w:tmpl w:val="7AAA5894"/>
    <w:lvl w:ilvl="0" w:tplc="CBBC8264">
      <w:start w:val="1"/>
      <w:numFmt w:val="bullet"/>
      <w:lvlText w:val=""/>
      <w:lvlJc w:val="left"/>
      <w:pPr>
        <w:tabs>
          <w:tab w:val="num" w:pos="0"/>
        </w:tabs>
        <w:ind w:left="284" w:hanging="284"/>
      </w:pPr>
      <w:rPr>
        <w:rFonts w:ascii="Wingdings 3" w:hAnsi="Wingdings 3" w:cs="Wingdings 3" w:hint="default"/>
      </w:rPr>
    </w:lvl>
    <w:lvl w:ilvl="1" w:tplc="68C23E36">
      <w:start w:val="1"/>
      <w:numFmt w:val="bullet"/>
      <w:lvlText w:val="➮"/>
      <w:lvlJc w:val="left"/>
      <w:pPr>
        <w:tabs>
          <w:tab w:val="num" w:pos="0"/>
        </w:tabs>
        <w:ind w:left="284" w:hanging="284"/>
      </w:pPr>
      <w:rPr>
        <w:rFonts w:ascii="Arial Unicode MS" w:eastAsia="Arial Unicode MS" w:hAnsi="Arial Unicode MS" w:hint="eastAsia"/>
        <w:b w:val="0"/>
        <w:bCs w:val="0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955FFF"/>
    <w:multiLevelType w:val="hybridMultilevel"/>
    <w:tmpl w:val="1B8A06AA"/>
    <w:lvl w:ilvl="0" w:tplc="F54AD1BE">
      <w:start w:val="1"/>
      <w:numFmt w:val="bullet"/>
      <w:lvlText w:val=""/>
      <w:lvlJc w:val="left"/>
      <w:pPr>
        <w:tabs>
          <w:tab w:val="num" w:pos="360"/>
        </w:tabs>
        <w:ind w:left="340" w:hanging="340"/>
      </w:pPr>
      <w:rPr>
        <w:rFonts w:ascii="Wingdings 3" w:hAnsi="Wingdings 3" w:cs="Wingdings 3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431481"/>
    <w:multiLevelType w:val="hybridMultilevel"/>
    <w:tmpl w:val="C088C936"/>
    <w:lvl w:ilvl="0" w:tplc="0B5E7A22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cs="Symbol" w:hint="default"/>
        <w:color w:val="auto"/>
      </w:rPr>
    </w:lvl>
    <w:lvl w:ilvl="1" w:tplc="8362C7B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4A587D"/>
    <w:multiLevelType w:val="hybridMultilevel"/>
    <w:tmpl w:val="66D6ADCC"/>
    <w:lvl w:ilvl="0" w:tplc="253CE1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84E6FF0E">
      <w:start w:val="1"/>
      <w:numFmt w:val="bullet"/>
      <w:lvlText w:val=""/>
      <w:lvlJc w:val="left"/>
      <w:pPr>
        <w:tabs>
          <w:tab w:val="num" w:pos="1894"/>
        </w:tabs>
        <w:ind w:left="1950" w:hanging="510"/>
      </w:pPr>
      <w:rPr>
        <w:rFonts w:ascii="Wingdings" w:hAnsi="Wingdings" w:cs="Wingdings" w:hint="default"/>
        <w:b/>
        <w:bCs/>
        <w:color w:val="800000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2521173"/>
    <w:multiLevelType w:val="hybridMultilevel"/>
    <w:tmpl w:val="3AB4675C"/>
    <w:lvl w:ilvl="0" w:tplc="253CE1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84E6FF0E">
      <w:start w:val="1"/>
      <w:numFmt w:val="bullet"/>
      <w:lvlText w:val=""/>
      <w:lvlJc w:val="left"/>
      <w:pPr>
        <w:tabs>
          <w:tab w:val="num" w:pos="1534"/>
        </w:tabs>
        <w:ind w:left="1590" w:hanging="510"/>
      </w:pPr>
      <w:rPr>
        <w:rFonts w:ascii="Wingdings" w:hAnsi="Wingdings" w:cs="Wingdings" w:hint="default"/>
        <w:b/>
        <w:bCs/>
        <w:color w:val="8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D715CC"/>
    <w:multiLevelType w:val="hybridMultilevel"/>
    <w:tmpl w:val="F09402C6"/>
    <w:lvl w:ilvl="0" w:tplc="93F6EA64">
      <w:start w:val="1"/>
      <w:numFmt w:val="bullet"/>
      <w:lvlText w:val="➮"/>
      <w:lvlJc w:val="left"/>
      <w:pPr>
        <w:tabs>
          <w:tab w:val="num" w:pos="0"/>
        </w:tabs>
        <w:ind w:left="284" w:hanging="284"/>
      </w:pPr>
      <w:rPr>
        <w:rFonts w:ascii="Arial Unicode MS" w:eastAsia="Arial Unicode MS" w:hAnsi="Arial Unicode MS" w:hint="eastAsia"/>
      </w:rPr>
    </w:lvl>
    <w:lvl w:ilvl="1" w:tplc="65B8D680">
      <w:start w:val="1"/>
      <w:numFmt w:val="bullet"/>
      <w:lvlText w:val=""/>
      <w:lvlJc w:val="left"/>
      <w:pPr>
        <w:tabs>
          <w:tab w:val="num" w:pos="0"/>
        </w:tabs>
        <w:ind w:left="284" w:hanging="284"/>
      </w:pPr>
      <w:rPr>
        <w:rFonts w:ascii="Wingdings 3" w:hAnsi="Wingdings 3" w:cs="Wingdings 3" w:hint="default"/>
      </w:rPr>
    </w:lvl>
    <w:lvl w:ilvl="2" w:tplc="36C2FB9A">
      <w:start w:val="1"/>
      <w:numFmt w:val="bullet"/>
      <w:lvlText w:val="➮"/>
      <w:lvlJc w:val="left"/>
      <w:pPr>
        <w:tabs>
          <w:tab w:val="num" w:pos="0"/>
        </w:tabs>
        <w:ind w:left="284" w:hanging="284"/>
      </w:pPr>
      <w:rPr>
        <w:rFonts w:ascii="Arial Unicode MS" w:eastAsia="Arial Unicode MS" w:hAnsi="Arial Unicode MS" w:hint="eastAsia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C96C40"/>
    <w:multiLevelType w:val="hybridMultilevel"/>
    <w:tmpl w:val="2DB846A4"/>
    <w:lvl w:ilvl="0" w:tplc="253CE1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84E6FF0E">
      <w:start w:val="1"/>
      <w:numFmt w:val="bullet"/>
      <w:lvlText w:val=""/>
      <w:lvlJc w:val="left"/>
      <w:pPr>
        <w:tabs>
          <w:tab w:val="num" w:pos="1534"/>
        </w:tabs>
        <w:ind w:left="1590" w:hanging="510"/>
      </w:pPr>
      <w:rPr>
        <w:rFonts w:ascii="Wingdings" w:hAnsi="Wingdings" w:cs="Wingdings" w:hint="default"/>
        <w:b/>
        <w:bCs/>
        <w:color w:val="8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E65096"/>
    <w:multiLevelType w:val="hybridMultilevel"/>
    <w:tmpl w:val="56E6469C"/>
    <w:lvl w:ilvl="0" w:tplc="0E66C2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EB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FE0463"/>
    <w:multiLevelType w:val="hybridMultilevel"/>
    <w:tmpl w:val="EB1ADD44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19641DD"/>
    <w:multiLevelType w:val="hybridMultilevel"/>
    <w:tmpl w:val="0FDCDE56"/>
    <w:lvl w:ilvl="0" w:tplc="78BC27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EA2932"/>
    <w:multiLevelType w:val="hybridMultilevel"/>
    <w:tmpl w:val="70724BEA"/>
    <w:lvl w:ilvl="0" w:tplc="0B5E7A22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cs="Symbol" w:hint="default"/>
        <w:color w:val="auto"/>
      </w:rPr>
    </w:lvl>
    <w:lvl w:ilvl="1" w:tplc="01706BB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DC155CE"/>
    <w:multiLevelType w:val="hybridMultilevel"/>
    <w:tmpl w:val="B720D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4D72568"/>
    <w:multiLevelType w:val="hybridMultilevel"/>
    <w:tmpl w:val="8982DABC"/>
    <w:lvl w:ilvl="0" w:tplc="84E6FF0E">
      <w:start w:val="1"/>
      <w:numFmt w:val="bullet"/>
      <w:lvlText w:val=""/>
      <w:lvlJc w:val="left"/>
      <w:pPr>
        <w:tabs>
          <w:tab w:val="num" w:pos="454"/>
        </w:tabs>
        <w:ind w:left="510" w:hanging="510"/>
      </w:pPr>
      <w:rPr>
        <w:rFonts w:ascii="Wingdings" w:hAnsi="Wingdings" w:cs="Wingdings" w:hint="default"/>
        <w:b/>
        <w:bCs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9EC1682"/>
    <w:multiLevelType w:val="hybridMultilevel"/>
    <w:tmpl w:val="A4F85C6A"/>
    <w:lvl w:ilvl="0" w:tplc="FD6CD2CC">
      <w:start w:val="1"/>
      <w:numFmt w:val="bullet"/>
      <w:lvlText w:val=""/>
      <w:lvlJc w:val="left"/>
      <w:pPr>
        <w:tabs>
          <w:tab w:val="num" w:pos="1440"/>
        </w:tabs>
        <w:ind w:left="1440" w:hanging="312"/>
      </w:pPr>
      <w:rPr>
        <w:rFonts w:ascii="Symbol" w:hAnsi="Symbol" w:cs="Symbol" w:hint="default"/>
      </w:rPr>
    </w:lvl>
    <w:lvl w:ilvl="1" w:tplc="63D0B4C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B2811EA"/>
    <w:multiLevelType w:val="hybridMultilevel"/>
    <w:tmpl w:val="510E00BA"/>
    <w:lvl w:ilvl="0" w:tplc="FD6CD2CC">
      <w:start w:val="1"/>
      <w:numFmt w:val="bullet"/>
      <w:lvlText w:val=""/>
      <w:lvlJc w:val="left"/>
      <w:pPr>
        <w:tabs>
          <w:tab w:val="num" w:pos="1440"/>
        </w:tabs>
        <w:ind w:left="1440" w:hanging="312"/>
      </w:pPr>
      <w:rPr>
        <w:rFonts w:ascii="Symbol" w:hAnsi="Symbol" w:cs="Symbol" w:hint="default"/>
      </w:rPr>
    </w:lvl>
    <w:lvl w:ilvl="1" w:tplc="784EDFA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B4C5EF1"/>
    <w:multiLevelType w:val="hybridMultilevel"/>
    <w:tmpl w:val="3C32C696"/>
    <w:lvl w:ilvl="0" w:tplc="C9DA26EC">
      <w:start w:val="1"/>
      <w:numFmt w:val="bullet"/>
      <w:lvlText w:val=""/>
      <w:lvlJc w:val="left"/>
      <w:pPr>
        <w:tabs>
          <w:tab w:val="num" w:pos="360"/>
        </w:tabs>
        <w:ind w:left="340" w:hanging="340"/>
      </w:pPr>
      <w:rPr>
        <w:rFonts w:ascii="Wingdings 3" w:hAnsi="Wingdings 3" w:cs="Wingdings 3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EDF0A8E"/>
    <w:multiLevelType w:val="hybridMultilevel"/>
    <w:tmpl w:val="1A1E6558"/>
    <w:lvl w:ilvl="0" w:tplc="84E6FF0E">
      <w:start w:val="1"/>
      <w:numFmt w:val="bullet"/>
      <w:lvlText w:val=""/>
      <w:lvlJc w:val="left"/>
      <w:pPr>
        <w:tabs>
          <w:tab w:val="num" w:pos="454"/>
        </w:tabs>
        <w:ind w:left="510" w:hanging="510"/>
      </w:pPr>
      <w:rPr>
        <w:rFonts w:ascii="Wingdings" w:hAnsi="Wingdings" w:cs="Wingdings" w:hint="default"/>
        <w:b/>
        <w:bCs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1E33E67"/>
    <w:multiLevelType w:val="hybridMultilevel"/>
    <w:tmpl w:val="82B86AAA"/>
    <w:lvl w:ilvl="0" w:tplc="84E6FF0E">
      <w:start w:val="1"/>
      <w:numFmt w:val="bullet"/>
      <w:lvlText w:val=""/>
      <w:lvlJc w:val="left"/>
      <w:pPr>
        <w:tabs>
          <w:tab w:val="num" w:pos="454"/>
        </w:tabs>
        <w:ind w:left="510" w:hanging="510"/>
      </w:pPr>
      <w:rPr>
        <w:rFonts w:ascii="Wingdings" w:hAnsi="Wingdings" w:cs="Wingdings" w:hint="default"/>
        <w:b/>
        <w:bCs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38C713E"/>
    <w:multiLevelType w:val="hybridMultilevel"/>
    <w:tmpl w:val="F85EE1D4"/>
    <w:lvl w:ilvl="0" w:tplc="0B5E7A22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cs="Symbol" w:hint="default"/>
        <w:color w:val="auto"/>
      </w:rPr>
    </w:lvl>
    <w:lvl w:ilvl="1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3AE077C"/>
    <w:multiLevelType w:val="hybridMultilevel"/>
    <w:tmpl w:val="3E0CA180"/>
    <w:lvl w:ilvl="0" w:tplc="84E6FF0E">
      <w:start w:val="1"/>
      <w:numFmt w:val="bullet"/>
      <w:lvlText w:val=""/>
      <w:lvlJc w:val="left"/>
      <w:pPr>
        <w:tabs>
          <w:tab w:val="num" w:pos="454"/>
        </w:tabs>
        <w:ind w:left="510" w:hanging="510"/>
      </w:pPr>
      <w:rPr>
        <w:rFonts w:ascii="Wingdings" w:hAnsi="Wingdings" w:cs="Wingdings" w:hint="default"/>
        <w:b/>
        <w:bCs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3BA3E11"/>
    <w:multiLevelType w:val="hybridMultilevel"/>
    <w:tmpl w:val="FEAA88AA"/>
    <w:lvl w:ilvl="0" w:tplc="253CE1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84E6FF0E">
      <w:start w:val="1"/>
      <w:numFmt w:val="bullet"/>
      <w:lvlText w:val=""/>
      <w:lvlJc w:val="left"/>
      <w:pPr>
        <w:tabs>
          <w:tab w:val="num" w:pos="1534"/>
        </w:tabs>
        <w:ind w:left="1590" w:hanging="510"/>
      </w:pPr>
      <w:rPr>
        <w:rFonts w:ascii="Wingdings" w:hAnsi="Wingdings" w:cs="Wingdings" w:hint="default"/>
        <w:b/>
        <w:bCs/>
        <w:color w:val="8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6F8331C"/>
    <w:multiLevelType w:val="hybridMultilevel"/>
    <w:tmpl w:val="F36616B2"/>
    <w:lvl w:ilvl="0" w:tplc="FBA6C98E">
      <w:start w:val="1"/>
      <w:numFmt w:val="bullet"/>
      <w:lvlText w:val="➮"/>
      <w:lvlJc w:val="left"/>
      <w:pPr>
        <w:tabs>
          <w:tab w:val="num" w:pos="0"/>
        </w:tabs>
        <w:ind w:left="284" w:hanging="284"/>
      </w:pPr>
      <w:rPr>
        <w:rFonts w:ascii="Arial Unicode MS" w:eastAsia="Arial Unicode MS" w:hAnsi="Arial Unicode MS" w:hint="eastAsia"/>
        <w:b w:val="0"/>
        <w:bCs w:val="0"/>
        <w:sz w:val="20"/>
        <w:szCs w:val="20"/>
      </w:rPr>
    </w:lvl>
    <w:lvl w:ilvl="1" w:tplc="C188FF9E">
      <w:start w:val="1"/>
      <w:numFmt w:val="bullet"/>
      <w:lvlText w:val=""/>
      <w:lvlJc w:val="left"/>
      <w:pPr>
        <w:tabs>
          <w:tab w:val="num" w:pos="0"/>
        </w:tabs>
        <w:ind w:left="284" w:hanging="284"/>
      </w:pPr>
      <w:rPr>
        <w:rFonts w:ascii="Wingdings 3" w:hAnsi="Wingdings 3" w:cs="Wingdings 3" w:hint="default"/>
      </w:rPr>
    </w:lvl>
    <w:lvl w:ilvl="2" w:tplc="36C2FB9A">
      <w:start w:val="1"/>
      <w:numFmt w:val="bullet"/>
      <w:lvlText w:val="➮"/>
      <w:lvlJc w:val="left"/>
      <w:pPr>
        <w:tabs>
          <w:tab w:val="num" w:pos="0"/>
        </w:tabs>
        <w:ind w:left="284" w:hanging="284"/>
      </w:pPr>
      <w:rPr>
        <w:rFonts w:ascii="Arial Unicode MS" w:eastAsia="Arial Unicode MS" w:hAnsi="Arial Unicode MS" w:hint="eastAsia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9322456"/>
    <w:multiLevelType w:val="hybridMultilevel"/>
    <w:tmpl w:val="8C482A56"/>
    <w:lvl w:ilvl="0" w:tplc="877C07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82EAD"/>
    <w:multiLevelType w:val="hybridMultilevel"/>
    <w:tmpl w:val="9A1E05F6"/>
    <w:lvl w:ilvl="0" w:tplc="21449B3C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38F3667"/>
    <w:multiLevelType w:val="hybridMultilevel"/>
    <w:tmpl w:val="6D0CC072"/>
    <w:lvl w:ilvl="0" w:tplc="81726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/>
      </w:rPr>
    </w:lvl>
    <w:lvl w:ilvl="1" w:tplc="56CA1DEC">
      <w:numFmt w:val="none"/>
      <w:lvlText w:val=""/>
      <w:lvlJc w:val="left"/>
      <w:pPr>
        <w:tabs>
          <w:tab w:val="num" w:pos="360"/>
        </w:tabs>
      </w:pPr>
    </w:lvl>
    <w:lvl w:ilvl="2" w:tplc="5A82B626">
      <w:numFmt w:val="none"/>
      <w:lvlText w:val=""/>
      <w:lvlJc w:val="left"/>
      <w:pPr>
        <w:tabs>
          <w:tab w:val="num" w:pos="360"/>
        </w:tabs>
      </w:pPr>
    </w:lvl>
    <w:lvl w:ilvl="3" w:tplc="8202E69C">
      <w:numFmt w:val="none"/>
      <w:lvlText w:val=""/>
      <w:lvlJc w:val="left"/>
      <w:pPr>
        <w:tabs>
          <w:tab w:val="num" w:pos="360"/>
        </w:tabs>
      </w:pPr>
    </w:lvl>
    <w:lvl w:ilvl="4" w:tplc="B3A2F906">
      <w:numFmt w:val="none"/>
      <w:lvlText w:val=""/>
      <w:lvlJc w:val="left"/>
      <w:pPr>
        <w:tabs>
          <w:tab w:val="num" w:pos="360"/>
        </w:tabs>
      </w:pPr>
    </w:lvl>
    <w:lvl w:ilvl="5" w:tplc="1BAAC880">
      <w:numFmt w:val="none"/>
      <w:lvlText w:val=""/>
      <w:lvlJc w:val="left"/>
      <w:pPr>
        <w:tabs>
          <w:tab w:val="num" w:pos="360"/>
        </w:tabs>
      </w:pPr>
    </w:lvl>
    <w:lvl w:ilvl="6" w:tplc="81BA2BEA">
      <w:numFmt w:val="none"/>
      <w:lvlText w:val=""/>
      <w:lvlJc w:val="left"/>
      <w:pPr>
        <w:tabs>
          <w:tab w:val="num" w:pos="360"/>
        </w:tabs>
      </w:pPr>
    </w:lvl>
    <w:lvl w:ilvl="7" w:tplc="25A8FF84">
      <w:numFmt w:val="none"/>
      <w:lvlText w:val=""/>
      <w:lvlJc w:val="left"/>
      <w:pPr>
        <w:tabs>
          <w:tab w:val="num" w:pos="360"/>
        </w:tabs>
      </w:pPr>
    </w:lvl>
    <w:lvl w:ilvl="8" w:tplc="28884E8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45C7A49"/>
    <w:multiLevelType w:val="hybridMultilevel"/>
    <w:tmpl w:val="0AA83576"/>
    <w:lvl w:ilvl="0" w:tplc="84E6FF0E">
      <w:start w:val="1"/>
      <w:numFmt w:val="bullet"/>
      <w:lvlText w:val=""/>
      <w:lvlJc w:val="left"/>
      <w:pPr>
        <w:tabs>
          <w:tab w:val="num" w:pos="814"/>
        </w:tabs>
        <w:ind w:left="870" w:hanging="510"/>
      </w:pPr>
      <w:rPr>
        <w:rFonts w:ascii="Wingdings" w:hAnsi="Wingdings" w:cs="Wingdings" w:hint="default"/>
        <w:b/>
        <w:bCs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65181070"/>
    <w:multiLevelType w:val="hybridMultilevel"/>
    <w:tmpl w:val="AC8E48E0"/>
    <w:lvl w:ilvl="0" w:tplc="78BC27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78C3744"/>
    <w:multiLevelType w:val="hybridMultilevel"/>
    <w:tmpl w:val="AD38E384"/>
    <w:lvl w:ilvl="0" w:tplc="253CE1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84E6FF0E">
      <w:start w:val="1"/>
      <w:numFmt w:val="bullet"/>
      <w:lvlText w:val=""/>
      <w:lvlJc w:val="left"/>
      <w:pPr>
        <w:tabs>
          <w:tab w:val="num" w:pos="1894"/>
        </w:tabs>
        <w:ind w:left="1950" w:hanging="510"/>
      </w:pPr>
      <w:rPr>
        <w:rFonts w:ascii="Wingdings" w:hAnsi="Wingdings" w:cs="Wingdings" w:hint="default"/>
        <w:b/>
        <w:bCs/>
        <w:color w:val="800000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9716D98"/>
    <w:multiLevelType w:val="hybridMultilevel"/>
    <w:tmpl w:val="F2EC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05AB4"/>
    <w:multiLevelType w:val="hybridMultilevel"/>
    <w:tmpl w:val="CC06BF10"/>
    <w:lvl w:ilvl="0" w:tplc="2DE86472">
      <w:start w:val="1"/>
      <w:numFmt w:val="bullet"/>
      <w:lvlText w:val=""/>
      <w:lvlJc w:val="left"/>
      <w:pPr>
        <w:tabs>
          <w:tab w:val="num" w:pos="360"/>
        </w:tabs>
        <w:ind w:left="340" w:hanging="340"/>
      </w:pPr>
      <w:rPr>
        <w:rFonts w:ascii="Wingdings 3" w:hAnsi="Wingdings 3" w:cs="Wingdings 3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5580DE2"/>
    <w:multiLevelType w:val="hybridMultilevel"/>
    <w:tmpl w:val="AF76E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A12713"/>
    <w:multiLevelType w:val="hybridMultilevel"/>
    <w:tmpl w:val="56160200"/>
    <w:lvl w:ilvl="0" w:tplc="253CE1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84E6FF0E">
      <w:start w:val="1"/>
      <w:numFmt w:val="bullet"/>
      <w:lvlText w:val=""/>
      <w:lvlJc w:val="left"/>
      <w:pPr>
        <w:tabs>
          <w:tab w:val="num" w:pos="1534"/>
        </w:tabs>
        <w:ind w:left="1590" w:hanging="510"/>
      </w:pPr>
      <w:rPr>
        <w:rFonts w:ascii="Wingdings" w:hAnsi="Wingdings" w:cs="Wingdings" w:hint="default"/>
        <w:b/>
        <w:bCs/>
        <w:color w:val="8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E66703D"/>
    <w:multiLevelType w:val="hybridMultilevel"/>
    <w:tmpl w:val="CEA62B3A"/>
    <w:lvl w:ilvl="0" w:tplc="C3D8DC6E">
      <w:start w:val="1"/>
      <w:numFmt w:val="bullet"/>
      <w:lvlText w:val=""/>
      <w:lvlJc w:val="left"/>
      <w:pPr>
        <w:tabs>
          <w:tab w:val="num" w:pos="0"/>
        </w:tabs>
        <w:ind w:left="284" w:hanging="284"/>
      </w:pPr>
      <w:rPr>
        <w:rFonts w:ascii="Wingdings 3" w:hAnsi="Wingdings 3" w:cs="Wingdings 3" w:hint="default"/>
      </w:rPr>
    </w:lvl>
    <w:lvl w:ilvl="1" w:tplc="A0CE7AC6">
      <w:start w:val="1"/>
      <w:numFmt w:val="bullet"/>
      <w:lvlText w:val="➮"/>
      <w:lvlJc w:val="left"/>
      <w:pPr>
        <w:tabs>
          <w:tab w:val="num" w:pos="0"/>
        </w:tabs>
        <w:ind w:left="284" w:hanging="284"/>
      </w:pPr>
      <w:rPr>
        <w:rFonts w:ascii="Arial Unicode MS" w:eastAsia="Arial Unicode MS" w:hAnsi="Arial Unicode MS" w:hint="eastAsia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E8212A4"/>
    <w:multiLevelType w:val="hybridMultilevel"/>
    <w:tmpl w:val="F508B590"/>
    <w:lvl w:ilvl="0" w:tplc="0B5E7A22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cs="Symbol" w:hint="default"/>
        <w:color w:val="auto"/>
      </w:rPr>
    </w:lvl>
    <w:lvl w:ilvl="1" w:tplc="745E9BE0">
      <w:start w:val="1"/>
      <w:numFmt w:val="bullet"/>
      <w:lvlText w:val=""/>
      <w:lvlJc w:val="left"/>
      <w:pPr>
        <w:tabs>
          <w:tab w:val="num" w:pos="510"/>
        </w:tabs>
        <w:ind w:left="680" w:hanging="396"/>
      </w:pPr>
      <w:rPr>
        <w:rFonts w:ascii="Wingdings" w:hAnsi="Wingdings" w:cs="Wingdings" w:hint="default"/>
        <w:b/>
        <w:bCs/>
        <w:color w:val="FF0000"/>
      </w:rPr>
    </w:lvl>
    <w:lvl w:ilvl="2" w:tplc="FFA87156">
      <w:start w:val="1"/>
      <w:numFmt w:val="bullet"/>
      <w:lvlText w:val=""/>
      <w:lvlJc w:val="left"/>
      <w:pPr>
        <w:tabs>
          <w:tab w:val="num" w:pos="454"/>
        </w:tabs>
        <w:ind w:left="567" w:hanging="283"/>
      </w:pPr>
      <w:rPr>
        <w:rFonts w:ascii="Wingdings" w:hAnsi="Wingdings" w:cs="Wingdings" w:hint="default"/>
        <w:b/>
        <w:bCs/>
        <w:color w:val="008000"/>
      </w:rPr>
    </w:lvl>
    <w:lvl w:ilvl="3" w:tplc="FD6CD2CC">
      <w:start w:val="1"/>
      <w:numFmt w:val="bullet"/>
      <w:lvlText w:val=""/>
      <w:lvlJc w:val="left"/>
      <w:pPr>
        <w:tabs>
          <w:tab w:val="num" w:pos="2832"/>
        </w:tabs>
        <w:ind w:left="2832" w:hanging="312"/>
      </w:pPr>
      <w:rPr>
        <w:rFonts w:ascii="Symbol" w:hAnsi="Symbol" w:cs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F425F0A"/>
    <w:multiLevelType w:val="hybridMultilevel"/>
    <w:tmpl w:val="2884BD04"/>
    <w:lvl w:ilvl="0" w:tplc="F54AD1BE">
      <w:start w:val="1"/>
      <w:numFmt w:val="bullet"/>
      <w:lvlText w:val=""/>
      <w:lvlJc w:val="left"/>
      <w:pPr>
        <w:tabs>
          <w:tab w:val="num" w:pos="360"/>
        </w:tabs>
        <w:ind w:left="340" w:hanging="340"/>
      </w:pPr>
      <w:rPr>
        <w:rFonts w:ascii="Wingdings 3" w:hAnsi="Wingdings 3" w:cs="Wingdings 3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1"/>
  </w:num>
  <w:num w:numId="3">
    <w:abstractNumId w:val="13"/>
  </w:num>
  <w:num w:numId="4">
    <w:abstractNumId w:val="24"/>
  </w:num>
  <w:num w:numId="5">
    <w:abstractNumId w:val="30"/>
  </w:num>
  <w:num w:numId="6">
    <w:abstractNumId w:val="10"/>
  </w:num>
  <w:num w:numId="7">
    <w:abstractNumId w:val="25"/>
  </w:num>
  <w:num w:numId="8">
    <w:abstractNumId w:val="26"/>
  </w:num>
  <w:num w:numId="9">
    <w:abstractNumId w:val="21"/>
  </w:num>
  <w:num w:numId="10">
    <w:abstractNumId w:val="27"/>
  </w:num>
  <w:num w:numId="11">
    <w:abstractNumId w:val="5"/>
  </w:num>
  <w:num w:numId="12">
    <w:abstractNumId w:val="29"/>
  </w:num>
  <w:num w:numId="13">
    <w:abstractNumId w:val="14"/>
  </w:num>
  <w:num w:numId="14">
    <w:abstractNumId w:val="1"/>
  </w:num>
  <w:num w:numId="15">
    <w:abstractNumId w:val="18"/>
  </w:num>
  <w:num w:numId="16">
    <w:abstractNumId w:val="6"/>
  </w:num>
  <w:num w:numId="17">
    <w:abstractNumId w:val="19"/>
  </w:num>
  <w:num w:numId="18">
    <w:abstractNumId w:val="33"/>
  </w:num>
  <w:num w:numId="19">
    <w:abstractNumId w:val="22"/>
  </w:num>
  <w:num w:numId="20">
    <w:abstractNumId w:val="8"/>
  </w:num>
  <w:num w:numId="21">
    <w:abstractNumId w:val="35"/>
  </w:num>
  <w:num w:numId="22">
    <w:abstractNumId w:val="20"/>
  </w:num>
  <w:num w:numId="23">
    <w:abstractNumId w:val="9"/>
  </w:num>
  <w:num w:numId="24">
    <w:abstractNumId w:val="15"/>
  </w:num>
  <w:num w:numId="25">
    <w:abstractNumId w:val="16"/>
  </w:num>
  <w:num w:numId="26">
    <w:abstractNumId w:val="4"/>
  </w:num>
  <w:num w:numId="27">
    <w:abstractNumId w:val="12"/>
  </w:num>
  <w:num w:numId="28">
    <w:abstractNumId w:val="32"/>
  </w:num>
  <w:num w:numId="29">
    <w:abstractNumId w:val="17"/>
  </w:num>
  <w:num w:numId="30">
    <w:abstractNumId w:val="31"/>
  </w:num>
  <w:num w:numId="31">
    <w:abstractNumId w:val="3"/>
  </w:num>
  <w:num w:numId="32">
    <w:abstractNumId w:val="36"/>
  </w:num>
  <w:num w:numId="33">
    <w:abstractNumId w:val="7"/>
  </w:num>
  <w:num w:numId="34">
    <w:abstractNumId w:val="23"/>
  </w:num>
  <w:num w:numId="35">
    <w:abstractNumId w:val="34"/>
  </w:num>
  <w:num w:numId="36">
    <w:abstractNumId w:val="2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C0B"/>
    <w:rsid w:val="00001BDB"/>
    <w:rsid w:val="000111BF"/>
    <w:rsid w:val="000214BC"/>
    <w:rsid w:val="00022C92"/>
    <w:rsid w:val="00027ECF"/>
    <w:rsid w:val="0003567D"/>
    <w:rsid w:val="00042274"/>
    <w:rsid w:val="00043B5C"/>
    <w:rsid w:val="000559F3"/>
    <w:rsid w:val="000574DB"/>
    <w:rsid w:val="00060545"/>
    <w:rsid w:val="00061FDB"/>
    <w:rsid w:val="00063403"/>
    <w:rsid w:val="00065FB2"/>
    <w:rsid w:val="000705B3"/>
    <w:rsid w:val="000A5941"/>
    <w:rsid w:val="000B5656"/>
    <w:rsid w:val="000B5AEB"/>
    <w:rsid w:val="000D3D6A"/>
    <w:rsid w:val="000F2D61"/>
    <w:rsid w:val="001028D0"/>
    <w:rsid w:val="0010339E"/>
    <w:rsid w:val="00110E1C"/>
    <w:rsid w:val="00111013"/>
    <w:rsid w:val="0011649F"/>
    <w:rsid w:val="001172B7"/>
    <w:rsid w:val="00124D86"/>
    <w:rsid w:val="00130409"/>
    <w:rsid w:val="00135213"/>
    <w:rsid w:val="001372C1"/>
    <w:rsid w:val="0014240E"/>
    <w:rsid w:val="001435F2"/>
    <w:rsid w:val="00156BC0"/>
    <w:rsid w:val="00157693"/>
    <w:rsid w:val="00164087"/>
    <w:rsid w:val="00174A58"/>
    <w:rsid w:val="001750C0"/>
    <w:rsid w:val="001760D2"/>
    <w:rsid w:val="00181027"/>
    <w:rsid w:val="001833D4"/>
    <w:rsid w:val="00187E32"/>
    <w:rsid w:val="00193D1F"/>
    <w:rsid w:val="0019414A"/>
    <w:rsid w:val="001A3F0D"/>
    <w:rsid w:val="001A5A5F"/>
    <w:rsid w:val="001C1AE6"/>
    <w:rsid w:val="001D4510"/>
    <w:rsid w:val="001E0136"/>
    <w:rsid w:val="001F3D71"/>
    <w:rsid w:val="001F4D0A"/>
    <w:rsid w:val="001F52E6"/>
    <w:rsid w:val="00205330"/>
    <w:rsid w:val="002062BB"/>
    <w:rsid w:val="00211095"/>
    <w:rsid w:val="00211748"/>
    <w:rsid w:val="00224867"/>
    <w:rsid w:val="00227708"/>
    <w:rsid w:val="00242A53"/>
    <w:rsid w:val="0024608C"/>
    <w:rsid w:val="0024671B"/>
    <w:rsid w:val="002519EE"/>
    <w:rsid w:val="002562A6"/>
    <w:rsid w:val="002666FF"/>
    <w:rsid w:val="00277152"/>
    <w:rsid w:val="0028038D"/>
    <w:rsid w:val="00290429"/>
    <w:rsid w:val="002A2B55"/>
    <w:rsid w:val="002A323E"/>
    <w:rsid w:val="002A3A37"/>
    <w:rsid w:val="002A517B"/>
    <w:rsid w:val="002A6FDB"/>
    <w:rsid w:val="002B15B0"/>
    <w:rsid w:val="002B39A6"/>
    <w:rsid w:val="002C32DB"/>
    <w:rsid w:val="002D0318"/>
    <w:rsid w:val="002D0F7F"/>
    <w:rsid w:val="002D27B7"/>
    <w:rsid w:val="002E7C0E"/>
    <w:rsid w:val="002F36B2"/>
    <w:rsid w:val="002F4FCE"/>
    <w:rsid w:val="003005A9"/>
    <w:rsid w:val="00306CF6"/>
    <w:rsid w:val="00314362"/>
    <w:rsid w:val="00320DE6"/>
    <w:rsid w:val="003258B1"/>
    <w:rsid w:val="00327398"/>
    <w:rsid w:val="003304B9"/>
    <w:rsid w:val="003306D3"/>
    <w:rsid w:val="00345067"/>
    <w:rsid w:val="00347A3A"/>
    <w:rsid w:val="00347A98"/>
    <w:rsid w:val="00350C3A"/>
    <w:rsid w:val="0035214C"/>
    <w:rsid w:val="00370810"/>
    <w:rsid w:val="00371761"/>
    <w:rsid w:val="00371966"/>
    <w:rsid w:val="00376DD5"/>
    <w:rsid w:val="00384EAA"/>
    <w:rsid w:val="0038796F"/>
    <w:rsid w:val="003A0937"/>
    <w:rsid w:val="003A4F23"/>
    <w:rsid w:val="003B31F6"/>
    <w:rsid w:val="003B50A3"/>
    <w:rsid w:val="003C06D7"/>
    <w:rsid w:val="003C133B"/>
    <w:rsid w:val="003C587D"/>
    <w:rsid w:val="003F1ECD"/>
    <w:rsid w:val="00406F87"/>
    <w:rsid w:val="00407778"/>
    <w:rsid w:val="00410D6D"/>
    <w:rsid w:val="00416844"/>
    <w:rsid w:val="00416ADC"/>
    <w:rsid w:val="0041789C"/>
    <w:rsid w:val="004223CE"/>
    <w:rsid w:val="004244FB"/>
    <w:rsid w:val="00426611"/>
    <w:rsid w:val="0042768F"/>
    <w:rsid w:val="00433FBA"/>
    <w:rsid w:val="004445EF"/>
    <w:rsid w:val="00447272"/>
    <w:rsid w:val="00450B7D"/>
    <w:rsid w:val="00453D2E"/>
    <w:rsid w:val="004541F9"/>
    <w:rsid w:val="0045430D"/>
    <w:rsid w:val="00462BB8"/>
    <w:rsid w:val="00466719"/>
    <w:rsid w:val="00470528"/>
    <w:rsid w:val="00473199"/>
    <w:rsid w:val="00474326"/>
    <w:rsid w:val="00474736"/>
    <w:rsid w:val="00474B7B"/>
    <w:rsid w:val="00475094"/>
    <w:rsid w:val="004771DF"/>
    <w:rsid w:val="00480DB1"/>
    <w:rsid w:val="004822A5"/>
    <w:rsid w:val="004851B6"/>
    <w:rsid w:val="004A16B0"/>
    <w:rsid w:val="004A7BB1"/>
    <w:rsid w:val="004B0863"/>
    <w:rsid w:val="004D1D51"/>
    <w:rsid w:val="004D23EC"/>
    <w:rsid w:val="004D3583"/>
    <w:rsid w:val="004D3709"/>
    <w:rsid w:val="004D5C96"/>
    <w:rsid w:val="004D75A7"/>
    <w:rsid w:val="004E2245"/>
    <w:rsid w:val="004E374D"/>
    <w:rsid w:val="004F0FA8"/>
    <w:rsid w:val="00514018"/>
    <w:rsid w:val="00514BE2"/>
    <w:rsid w:val="00515661"/>
    <w:rsid w:val="0051778F"/>
    <w:rsid w:val="00520B83"/>
    <w:rsid w:val="00521A30"/>
    <w:rsid w:val="00525F20"/>
    <w:rsid w:val="00544633"/>
    <w:rsid w:val="005804C3"/>
    <w:rsid w:val="0058093D"/>
    <w:rsid w:val="005847ED"/>
    <w:rsid w:val="005875A6"/>
    <w:rsid w:val="005906A9"/>
    <w:rsid w:val="005A0FED"/>
    <w:rsid w:val="005A123F"/>
    <w:rsid w:val="005A2885"/>
    <w:rsid w:val="005A5ED7"/>
    <w:rsid w:val="005B76AB"/>
    <w:rsid w:val="005C59E5"/>
    <w:rsid w:val="005C6447"/>
    <w:rsid w:val="005C7DF1"/>
    <w:rsid w:val="005D3BA0"/>
    <w:rsid w:val="005D6078"/>
    <w:rsid w:val="005D76D9"/>
    <w:rsid w:val="005E65DA"/>
    <w:rsid w:val="00605F81"/>
    <w:rsid w:val="0061045E"/>
    <w:rsid w:val="00611590"/>
    <w:rsid w:val="0061241C"/>
    <w:rsid w:val="006203B5"/>
    <w:rsid w:val="00621484"/>
    <w:rsid w:val="00622192"/>
    <w:rsid w:val="00622568"/>
    <w:rsid w:val="006258EF"/>
    <w:rsid w:val="006270EB"/>
    <w:rsid w:val="00627180"/>
    <w:rsid w:val="00630133"/>
    <w:rsid w:val="006444FF"/>
    <w:rsid w:val="00657E9A"/>
    <w:rsid w:val="006606DE"/>
    <w:rsid w:val="006628DA"/>
    <w:rsid w:val="00667CC3"/>
    <w:rsid w:val="00694CC9"/>
    <w:rsid w:val="006962FA"/>
    <w:rsid w:val="006A6B5F"/>
    <w:rsid w:val="006B3FA3"/>
    <w:rsid w:val="006B553F"/>
    <w:rsid w:val="006B715A"/>
    <w:rsid w:val="006C1A0B"/>
    <w:rsid w:val="006D2A46"/>
    <w:rsid w:val="006E524B"/>
    <w:rsid w:val="006F08E4"/>
    <w:rsid w:val="006F4DF0"/>
    <w:rsid w:val="00707245"/>
    <w:rsid w:val="00711FCE"/>
    <w:rsid w:val="007179BC"/>
    <w:rsid w:val="00722199"/>
    <w:rsid w:val="0072718D"/>
    <w:rsid w:val="0074644C"/>
    <w:rsid w:val="0075007C"/>
    <w:rsid w:val="00756638"/>
    <w:rsid w:val="00763776"/>
    <w:rsid w:val="00765866"/>
    <w:rsid w:val="0077715F"/>
    <w:rsid w:val="00777904"/>
    <w:rsid w:val="00791EA7"/>
    <w:rsid w:val="00792FC7"/>
    <w:rsid w:val="007B77E0"/>
    <w:rsid w:val="007C68B6"/>
    <w:rsid w:val="007F1BF4"/>
    <w:rsid w:val="00801F19"/>
    <w:rsid w:val="00804A04"/>
    <w:rsid w:val="00804B10"/>
    <w:rsid w:val="0082128F"/>
    <w:rsid w:val="00834F16"/>
    <w:rsid w:val="0084297C"/>
    <w:rsid w:val="00854A0D"/>
    <w:rsid w:val="008579DE"/>
    <w:rsid w:val="008614BD"/>
    <w:rsid w:val="00883000"/>
    <w:rsid w:val="008879A7"/>
    <w:rsid w:val="008930A7"/>
    <w:rsid w:val="008951D8"/>
    <w:rsid w:val="008975C6"/>
    <w:rsid w:val="008A0636"/>
    <w:rsid w:val="008A08AA"/>
    <w:rsid w:val="008A39AB"/>
    <w:rsid w:val="008A73C7"/>
    <w:rsid w:val="008B16B3"/>
    <w:rsid w:val="008C4DF8"/>
    <w:rsid w:val="008D15B9"/>
    <w:rsid w:val="008D1856"/>
    <w:rsid w:val="008D1E79"/>
    <w:rsid w:val="008F633B"/>
    <w:rsid w:val="00906C0F"/>
    <w:rsid w:val="00910F51"/>
    <w:rsid w:val="009122DD"/>
    <w:rsid w:val="0092015D"/>
    <w:rsid w:val="009244D5"/>
    <w:rsid w:val="0092534C"/>
    <w:rsid w:val="0093344A"/>
    <w:rsid w:val="00933CF7"/>
    <w:rsid w:val="009424D0"/>
    <w:rsid w:val="009661A4"/>
    <w:rsid w:val="00966336"/>
    <w:rsid w:val="00977BA9"/>
    <w:rsid w:val="009A0045"/>
    <w:rsid w:val="009A1B56"/>
    <w:rsid w:val="009A79AA"/>
    <w:rsid w:val="009B5851"/>
    <w:rsid w:val="009B5A46"/>
    <w:rsid w:val="009B61D5"/>
    <w:rsid w:val="009B6446"/>
    <w:rsid w:val="009D05A2"/>
    <w:rsid w:val="009D3EF0"/>
    <w:rsid w:val="009D40CA"/>
    <w:rsid w:val="009D4654"/>
    <w:rsid w:val="009E1700"/>
    <w:rsid w:val="009E1B00"/>
    <w:rsid w:val="009E6F39"/>
    <w:rsid w:val="009F30DB"/>
    <w:rsid w:val="009F53D9"/>
    <w:rsid w:val="009F5CB7"/>
    <w:rsid w:val="00A073E9"/>
    <w:rsid w:val="00A0768A"/>
    <w:rsid w:val="00A3020C"/>
    <w:rsid w:val="00A31587"/>
    <w:rsid w:val="00A33EAC"/>
    <w:rsid w:val="00A34634"/>
    <w:rsid w:val="00A351CF"/>
    <w:rsid w:val="00A468AF"/>
    <w:rsid w:val="00A55AFF"/>
    <w:rsid w:val="00A5711F"/>
    <w:rsid w:val="00A63660"/>
    <w:rsid w:val="00A707F9"/>
    <w:rsid w:val="00A7416B"/>
    <w:rsid w:val="00A77D62"/>
    <w:rsid w:val="00A81173"/>
    <w:rsid w:val="00AA127D"/>
    <w:rsid w:val="00AB56B8"/>
    <w:rsid w:val="00AB5A9B"/>
    <w:rsid w:val="00AB7667"/>
    <w:rsid w:val="00AC25FB"/>
    <w:rsid w:val="00AC2E20"/>
    <w:rsid w:val="00AC5362"/>
    <w:rsid w:val="00AD1DCF"/>
    <w:rsid w:val="00AD3B83"/>
    <w:rsid w:val="00AE00C3"/>
    <w:rsid w:val="00AE1FB0"/>
    <w:rsid w:val="00AE587F"/>
    <w:rsid w:val="00AE6FA1"/>
    <w:rsid w:val="00B024AA"/>
    <w:rsid w:val="00B13727"/>
    <w:rsid w:val="00B15B09"/>
    <w:rsid w:val="00B175FD"/>
    <w:rsid w:val="00B2185A"/>
    <w:rsid w:val="00B218CD"/>
    <w:rsid w:val="00B222DF"/>
    <w:rsid w:val="00B2531D"/>
    <w:rsid w:val="00B26D56"/>
    <w:rsid w:val="00B32D3B"/>
    <w:rsid w:val="00B47563"/>
    <w:rsid w:val="00B5445C"/>
    <w:rsid w:val="00B6043A"/>
    <w:rsid w:val="00B64892"/>
    <w:rsid w:val="00B77532"/>
    <w:rsid w:val="00BA33D5"/>
    <w:rsid w:val="00BB076C"/>
    <w:rsid w:val="00BB0DAD"/>
    <w:rsid w:val="00BC12BE"/>
    <w:rsid w:val="00BC69BF"/>
    <w:rsid w:val="00BD151F"/>
    <w:rsid w:val="00BD19D5"/>
    <w:rsid w:val="00BD26C2"/>
    <w:rsid w:val="00BE1065"/>
    <w:rsid w:val="00BE24AE"/>
    <w:rsid w:val="00BE2A2D"/>
    <w:rsid w:val="00BE74AA"/>
    <w:rsid w:val="00C11B5C"/>
    <w:rsid w:val="00C21D1A"/>
    <w:rsid w:val="00C22092"/>
    <w:rsid w:val="00C27D10"/>
    <w:rsid w:val="00C36DFF"/>
    <w:rsid w:val="00C40C1B"/>
    <w:rsid w:val="00C57465"/>
    <w:rsid w:val="00C66559"/>
    <w:rsid w:val="00C67C0B"/>
    <w:rsid w:val="00C705A6"/>
    <w:rsid w:val="00C77DF8"/>
    <w:rsid w:val="00C85076"/>
    <w:rsid w:val="00C9119C"/>
    <w:rsid w:val="00C957DE"/>
    <w:rsid w:val="00C95A56"/>
    <w:rsid w:val="00CA042E"/>
    <w:rsid w:val="00CA42C0"/>
    <w:rsid w:val="00CC3068"/>
    <w:rsid w:val="00CC3C32"/>
    <w:rsid w:val="00CC41FA"/>
    <w:rsid w:val="00CC4B79"/>
    <w:rsid w:val="00CC6005"/>
    <w:rsid w:val="00CD274C"/>
    <w:rsid w:val="00CD4B9E"/>
    <w:rsid w:val="00CE31B3"/>
    <w:rsid w:val="00CE66E4"/>
    <w:rsid w:val="00CE6F8A"/>
    <w:rsid w:val="00CE7BF2"/>
    <w:rsid w:val="00CF2710"/>
    <w:rsid w:val="00D00002"/>
    <w:rsid w:val="00D02025"/>
    <w:rsid w:val="00D0485B"/>
    <w:rsid w:val="00D04CB7"/>
    <w:rsid w:val="00D1188D"/>
    <w:rsid w:val="00D12934"/>
    <w:rsid w:val="00D22525"/>
    <w:rsid w:val="00D26F2A"/>
    <w:rsid w:val="00D31116"/>
    <w:rsid w:val="00D31CFC"/>
    <w:rsid w:val="00D575EE"/>
    <w:rsid w:val="00D63EC9"/>
    <w:rsid w:val="00D7202D"/>
    <w:rsid w:val="00D738AA"/>
    <w:rsid w:val="00D86BDB"/>
    <w:rsid w:val="00D91B65"/>
    <w:rsid w:val="00D92062"/>
    <w:rsid w:val="00D93462"/>
    <w:rsid w:val="00DA29E8"/>
    <w:rsid w:val="00DA4444"/>
    <w:rsid w:val="00DA51C1"/>
    <w:rsid w:val="00DA7F81"/>
    <w:rsid w:val="00DB06C6"/>
    <w:rsid w:val="00DB25D4"/>
    <w:rsid w:val="00DB2C7B"/>
    <w:rsid w:val="00DC6969"/>
    <w:rsid w:val="00DE32C9"/>
    <w:rsid w:val="00DF3F23"/>
    <w:rsid w:val="00DF5175"/>
    <w:rsid w:val="00E021F6"/>
    <w:rsid w:val="00E140D0"/>
    <w:rsid w:val="00E14ABB"/>
    <w:rsid w:val="00E17DB3"/>
    <w:rsid w:val="00E233F4"/>
    <w:rsid w:val="00E24DBC"/>
    <w:rsid w:val="00E27466"/>
    <w:rsid w:val="00E3121C"/>
    <w:rsid w:val="00E31338"/>
    <w:rsid w:val="00E325D8"/>
    <w:rsid w:val="00E41408"/>
    <w:rsid w:val="00E4174D"/>
    <w:rsid w:val="00E4212F"/>
    <w:rsid w:val="00E5083E"/>
    <w:rsid w:val="00E5253A"/>
    <w:rsid w:val="00E54F46"/>
    <w:rsid w:val="00E637CB"/>
    <w:rsid w:val="00E640F0"/>
    <w:rsid w:val="00E6480B"/>
    <w:rsid w:val="00E72C06"/>
    <w:rsid w:val="00E919E4"/>
    <w:rsid w:val="00E92D2B"/>
    <w:rsid w:val="00E969E6"/>
    <w:rsid w:val="00E978A1"/>
    <w:rsid w:val="00EB6D68"/>
    <w:rsid w:val="00EB708E"/>
    <w:rsid w:val="00EC1518"/>
    <w:rsid w:val="00EC23D3"/>
    <w:rsid w:val="00EC50E0"/>
    <w:rsid w:val="00EE29AD"/>
    <w:rsid w:val="00EE7D96"/>
    <w:rsid w:val="00EF4B56"/>
    <w:rsid w:val="00F00202"/>
    <w:rsid w:val="00F01877"/>
    <w:rsid w:val="00F051F4"/>
    <w:rsid w:val="00F15F8D"/>
    <w:rsid w:val="00F1657B"/>
    <w:rsid w:val="00F21B47"/>
    <w:rsid w:val="00F26029"/>
    <w:rsid w:val="00F26D49"/>
    <w:rsid w:val="00F36196"/>
    <w:rsid w:val="00F514BA"/>
    <w:rsid w:val="00F62314"/>
    <w:rsid w:val="00F624D3"/>
    <w:rsid w:val="00F66B4B"/>
    <w:rsid w:val="00F67C5A"/>
    <w:rsid w:val="00F74174"/>
    <w:rsid w:val="00F773F8"/>
    <w:rsid w:val="00F77B96"/>
    <w:rsid w:val="00F85C72"/>
    <w:rsid w:val="00F91431"/>
    <w:rsid w:val="00F9183B"/>
    <w:rsid w:val="00F95893"/>
    <w:rsid w:val="00F96E38"/>
    <w:rsid w:val="00F97C28"/>
    <w:rsid w:val="00FA0134"/>
    <w:rsid w:val="00FA1195"/>
    <w:rsid w:val="00FA1261"/>
    <w:rsid w:val="00FA2FD4"/>
    <w:rsid w:val="00FA30BF"/>
    <w:rsid w:val="00FA65CE"/>
    <w:rsid w:val="00FB2796"/>
    <w:rsid w:val="00FB2A8C"/>
    <w:rsid w:val="00FB5B54"/>
    <w:rsid w:val="00FC13E5"/>
    <w:rsid w:val="00FC1C05"/>
    <w:rsid w:val="00FC4209"/>
    <w:rsid w:val="00FC4FE4"/>
    <w:rsid w:val="00FD62EE"/>
    <w:rsid w:val="00FD7296"/>
    <w:rsid w:val="00FE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2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7C5A"/>
    <w:pPr>
      <w:keepNext/>
      <w:outlineLvl w:val="0"/>
    </w:pPr>
    <w:rPr>
      <w:rFonts w:ascii="Arial Narrow" w:hAnsi="Arial Narrow" w:cs="Arial Narrow"/>
      <w:b/>
      <w:bCs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7C5A"/>
    <w:pPr>
      <w:keepNext/>
      <w:ind w:left="113" w:right="113"/>
      <w:jc w:val="center"/>
      <w:outlineLvl w:val="1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6BD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6BC0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6E38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7C5A"/>
    <w:rPr>
      <w:rFonts w:ascii="Arial Narrow" w:hAnsi="Arial Narrow" w:cs="Arial Narrow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67C5A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6BDB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56BC0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6E38"/>
    <w:rPr>
      <w:rFonts w:ascii="Cambria" w:hAnsi="Cambria" w:cs="Cambria"/>
      <w:i/>
      <w:iCs/>
      <w:color w:val="40404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58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88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58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88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B5851"/>
  </w:style>
  <w:style w:type="table" w:styleId="TableGrid">
    <w:name w:val="Table Grid"/>
    <w:basedOn w:val="TableNormal"/>
    <w:uiPriority w:val="99"/>
    <w:rsid w:val="009B58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9B5851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rsid w:val="00F66B4B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D63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EC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E1700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1700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A39AB"/>
    <w:pPr>
      <w:ind w:left="720"/>
    </w:pPr>
  </w:style>
  <w:style w:type="paragraph" w:styleId="BodyText3">
    <w:name w:val="Body Text 3"/>
    <w:basedOn w:val="Normal"/>
    <w:link w:val="BodyText3Char"/>
    <w:uiPriority w:val="99"/>
    <w:rsid w:val="00F67C5A"/>
    <w:pPr>
      <w:widowControl w:val="0"/>
      <w:shd w:val="clear" w:color="auto" w:fill="E0E0E0"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7C5A"/>
    <w:rPr>
      <w:rFonts w:ascii="Arial" w:hAnsi="Arial" w:cs="Arial"/>
      <w:b/>
      <w:bCs/>
      <w:i/>
      <w:iCs/>
      <w:color w:val="000000"/>
      <w:sz w:val="18"/>
      <w:szCs w:val="18"/>
      <w:shd w:val="clear" w:color="auto" w:fill="E0E0E0"/>
    </w:rPr>
  </w:style>
  <w:style w:type="paragraph" w:styleId="BodyTextIndent2">
    <w:name w:val="Body Text Indent 2"/>
    <w:basedOn w:val="Normal"/>
    <w:link w:val="BodyTextIndent2Char"/>
    <w:uiPriority w:val="99"/>
    <w:rsid w:val="00F67C5A"/>
    <w:pPr>
      <w:tabs>
        <w:tab w:val="num" w:pos="540"/>
      </w:tabs>
      <w:ind w:left="540"/>
      <w:jc w:val="both"/>
    </w:pPr>
    <w:rPr>
      <w:rFonts w:ascii="Arial Narrow" w:hAnsi="Arial Narrow" w:cs="Arial Narrow"/>
      <w:i/>
      <w:iCs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67C5A"/>
    <w:rPr>
      <w:rFonts w:ascii="Arial Narrow" w:hAnsi="Arial Narrow" w:cs="Arial Narrow"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67C5A"/>
    <w:pPr>
      <w:jc w:val="both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67C5A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4771D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E637CB"/>
    <w:pPr>
      <w:jc w:val="center"/>
    </w:pPr>
    <w:rPr>
      <w:rFonts w:ascii="Arial" w:hAnsi="Arial" w:cs="Arial"/>
      <w:b/>
      <w:bCs/>
      <w:i/>
      <w:i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637CB"/>
    <w:rPr>
      <w:rFonts w:ascii="Arial" w:hAnsi="Arial" w:cs="Arial"/>
      <w:b/>
      <w:bCs/>
      <w:i/>
      <w:iCs/>
      <w:sz w:val="32"/>
      <w:szCs w:val="32"/>
      <w:u w:val="single"/>
    </w:rPr>
  </w:style>
  <w:style w:type="paragraph" w:styleId="Caption">
    <w:name w:val="caption"/>
    <w:basedOn w:val="Normal"/>
    <w:next w:val="Normal"/>
    <w:uiPriority w:val="99"/>
    <w:qFormat/>
    <w:rsid w:val="00E637CB"/>
    <w:pPr>
      <w:jc w:val="center"/>
    </w:pPr>
    <w:rPr>
      <w:rFonts w:ascii="Arial Narrow" w:hAnsi="Arial Narrow" w:cs="Arial Narrow"/>
      <w:b/>
      <w:bCs/>
      <w:noProof/>
      <w:sz w:val="32"/>
      <w:szCs w:val="32"/>
      <w:u w:val="single"/>
    </w:rPr>
  </w:style>
  <w:style w:type="paragraph" w:customStyle="1" w:styleId="1">
    <w:name w:val="заголовок 1"/>
    <w:basedOn w:val="Normal"/>
    <w:next w:val="Normal"/>
    <w:uiPriority w:val="99"/>
    <w:rsid w:val="000B5AEB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  <w:u w:val="single"/>
    </w:rPr>
  </w:style>
  <w:style w:type="paragraph" w:styleId="NoSpacing">
    <w:name w:val="No Spacing"/>
    <w:uiPriority w:val="99"/>
    <w:qFormat/>
    <w:rsid w:val="00027ECF"/>
    <w:rPr>
      <w:rFonts w:ascii="Calibri" w:hAnsi="Calibri" w:cs="Calibri"/>
      <w:noProof/>
      <w:sz w:val="28"/>
      <w:szCs w:val="28"/>
    </w:rPr>
  </w:style>
  <w:style w:type="table" w:styleId="LightList-Accent5">
    <w:name w:val="Light List Accent 5"/>
    <w:basedOn w:val="TableNormal"/>
    <w:uiPriority w:val="99"/>
    <w:rsid w:val="0077715F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5</Pages>
  <Words>1008</Words>
  <Characters>5752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Lena</dc:creator>
  <cp:keywords/>
  <dc:description/>
  <cp:lastModifiedBy>Home</cp:lastModifiedBy>
  <cp:revision>5</cp:revision>
  <cp:lastPrinted>2009-02-16T15:44:00Z</cp:lastPrinted>
  <dcterms:created xsi:type="dcterms:W3CDTF">2009-12-05T02:34:00Z</dcterms:created>
  <dcterms:modified xsi:type="dcterms:W3CDTF">2012-12-12T06:13:00Z</dcterms:modified>
</cp:coreProperties>
</file>